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07" w:type="dxa"/>
        <w:tblLook w:val="01E0" w:firstRow="1" w:lastRow="1" w:firstColumn="1" w:lastColumn="1" w:noHBand="0" w:noVBand="0"/>
      </w:tblPr>
      <w:tblGrid>
        <w:gridCol w:w="3792"/>
        <w:gridCol w:w="6615"/>
      </w:tblGrid>
      <w:tr w:rsidR="00DC6FD6" w:rsidRPr="00F96F2B" w:rsidTr="00FE1926">
        <w:trPr>
          <w:trHeight w:val="1419"/>
        </w:trPr>
        <w:tc>
          <w:tcPr>
            <w:tcW w:w="3792" w:type="dxa"/>
          </w:tcPr>
          <w:bookmarkStart w:id="0" w:name="_GoBack"/>
          <w:bookmarkEnd w:id="0"/>
          <w:p w:rsidR="00DC6FD6" w:rsidRPr="00F96F2B" w:rsidRDefault="009A3203" w:rsidP="00984478">
            <w:pPr>
              <w:spacing w:line="36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F96F2B">
              <w:rPr>
                <w:rFonts w:ascii="Arial" w:hAnsi="Arial" w:cs="Arial"/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7B4985BA" wp14:editId="4E9C29E1">
                      <wp:simplePos x="0" y="0"/>
                      <wp:positionH relativeFrom="column">
                        <wp:posOffset>-721360</wp:posOffset>
                      </wp:positionH>
                      <wp:positionV relativeFrom="paragraph">
                        <wp:posOffset>-18415</wp:posOffset>
                      </wp:positionV>
                      <wp:extent cx="2762885" cy="770890"/>
                      <wp:effectExtent l="0" t="0" r="5715" b="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2885" cy="770890"/>
                                <a:chOff x="5229" y="13844"/>
                                <a:chExt cx="4351" cy="1214"/>
                              </a:xfrm>
                            </wpg:grpSpPr>
                            <wps:wsp>
                              <wps:cNvPr id="7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45" y="13844"/>
                                  <a:ext cx="3335" cy="12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3420C" w:rsidRPr="007359A9" w:rsidRDefault="0003420C" w:rsidP="00934A68">
                                    <w:pP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noProof/>
                                        <w:sz w:val="20"/>
                                        <w:szCs w:val="20"/>
                                        <w:lang w:eastAsia="en-GB"/>
                                      </w:rPr>
                                      <w:drawing>
                                        <wp:inline distT="0" distB="0" distL="0" distR="0" wp14:anchorId="0AEDAB20" wp14:editId="5ACAA2D2">
                                          <wp:extent cx="1927860" cy="670560"/>
                                          <wp:effectExtent l="0" t="0" r="0" b="0"/>
                                          <wp:docPr id="1" name="Picture 2" descr="BE_UK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" descr="BE_UK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9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927860" cy="6705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29" y="13859"/>
                                  <a:ext cx="1085" cy="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3420C" w:rsidRPr="00984478" w:rsidRDefault="0003420C" w:rsidP="00984478">
                                    <w:pPr>
                                      <w:rPr>
                                        <w:szCs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56.8pt;margin-top:-1.45pt;width:217.55pt;height:60.7pt;z-index:251657216" coordorigin="5229,13844" coordsize="4351,1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7" type="#_x0000_t202" style="position:absolute;left:6245;top:13844;width:3335;height:1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      <v:textbox>
                          <w:txbxContent>
                            <w:p w:rsidR="0003420C" w:rsidRPr="007359A9" w:rsidRDefault="0003420C" w:rsidP="00934A68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noProof/>
                                  <w:sz w:val="20"/>
                                  <w:szCs w:val="20"/>
                                  <w:lang w:eastAsia="en-GB"/>
                                </w:rPr>
                                <w:drawing>
                                  <wp:inline distT="0" distB="0" distL="0" distR="0" wp14:anchorId="0AEDAB20" wp14:editId="5ACAA2D2">
                                    <wp:extent cx="1927860" cy="670560"/>
                                    <wp:effectExtent l="0" t="0" r="0" b="0"/>
                                    <wp:docPr id="1" name="Picture 2" descr="BE_UK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BE_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27860" cy="6705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Text Box 4" o:spid="_x0000_s1028" type="#_x0000_t202" style="position:absolute;left:5229;top:13859;width:1085;height: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    <v:textbox>
                          <w:txbxContent>
                            <w:p w:rsidR="0003420C" w:rsidRPr="00984478" w:rsidRDefault="0003420C" w:rsidP="00984478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615" w:type="dxa"/>
          </w:tcPr>
          <w:p w:rsidR="0083499A" w:rsidRPr="00F96F2B" w:rsidRDefault="00DC6FD6" w:rsidP="00621200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 w:rsidRPr="00F96F2B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                 </w:t>
            </w:r>
          </w:p>
          <w:p w:rsidR="00DC6FD6" w:rsidRPr="00F96F2B" w:rsidRDefault="00FE1926" w:rsidP="00813BC8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96F2B">
              <w:rPr>
                <w:rFonts w:ascii="Arial" w:hAnsi="Arial" w:cs="Arial"/>
                <w:b/>
                <w:sz w:val="28"/>
                <w:szCs w:val="28"/>
              </w:rPr>
              <w:t xml:space="preserve">     </w:t>
            </w:r>
            <w:r w:rsidR="00BC6536" w:rsidRPr="00F96F2B">
              <w:rPr>
                <w:rFonts w:ascii="Arial" w:hAnsi="Arial" w:cs="Arial"/>
                <w:b/>
                <w:sz w:val="28"/>
                <w:szCs w:val="28"/>
              </w:rPr>
              <w:t>Press release</w:t>
            </w:r>
            <w:r w:rsidRPr="00F96F2B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</w:tbl>
    <w:p w:rsidR="00464751" w:rsidRPr="00F96F2B" w:rsidRDefault="00464751" w:rsidP="00464751">
      <w:pPr>
        <w:spacing w:line="360" w:lineRule="auto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2626"/>
        <w:gridCol w:w="2220"/>
      </w:tblGrid>
      <w:tr w:rsidR="00464751" w:rsidRPr="00F96F2B" w:rsidTr="00E014F9">
        <w:tc>
          <w:tcPr>
            <w:tcW w:w="4428" w:type="dxa"/>
            <w:shd w:val="pct10" w:color="auto" w:fill="auto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F96F2B">
              <w:rPr>
                <w:rFonts w:ascii="Arial" w:hAnsi="Arial" w:cs="Arial"/>
                <w:b/>
                <w:sz w:val="22"/>
              </w:rPr>
              <w:t>RELEASE REF:</w:t>
            </w:r>
          </w:p>
        </w:tc>
        <w:tc>
          <w:tcPr>
            <w:tcW w:w="4846" w:type="dxa"/>
            <w:gridSpan w:val="2"/>
          </w:tcPr>
          <w:p w:rsidR="00464751" w:rsidRPr="00F96F2B" w:rsidRDefault="000C0106" w:rsidP="00193965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F96F2B">
              <w:rPr>
                <w:rFonts w:ascii="Arial" w:hAnsi="Arial" w:cs="Arial"/>
                <w:sz w:val="22"/>
              </w:rPr>
              <w:t>PR</w:t>
            </w:r>
            <w:r w:rsidR="00AB2CBA" w:rsidRPr="00F96F2B">
              <w:rPr>
                <w:rFonts w:ascii="Arial" w:hAnsi="Arial" w:cs="Arial"/>
                <w:sz w:val="22"/>
              </w:rPr>
              <w:t>5</w:t>
            </w:r>
            <w:r w:rsidR="00193965">
              <w:rPr>
                <w:rFonts w:ascii="Arial" w:hAnsi="Arial" w:cs="Arial"/>
                <w:sz w:val="22"/>
              </w:rPr>
              <w:t>30</w:t>
            </w:r>
            <w:r w:rsidR="00C34445">
              <w:rPr>
                <w:rFonts w:ascii="Arial" w:hAnsi="Arial" w:cs="Arial"/>
                <w:sz w:val="22"/>
              </w:rPr>
              <w:t xml:space="preserve"> – STH </w:t>
            </w:r>
            <w:r w:rsidR="00193965">
              <w:rPr>
                <w:rFonts w:ascii="Arial" w:hAnsi="Arial" w:cs="Arial"/>
                <w:sz w:val="22"/>
              </w:rPr>
              <w:t>/JCB Access range</w:t>
            </w:r>
          </w:p>
        </w:tc>
      </w:tr>
      <w:tr w:rsidR="00464751" w:rsidRPr="00F96F2B" w:rsidTr="00E014F9">
        <w:tc>
          <w:tcPr>
            <w:tcW w:w="4428" w:type="dxa"/>
            <w:shd w:val="pct10" w:color="auto" w:fill="auto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F96F2B">
              <w:rPr>
                <w:rFonts w:ascii="Arial" w:hAnsi="Arial" w:cs="Arial"/>
                <w:b/>
                <w:sz w:val="22"/>
              </w:rPr>
              <w:t>STATUS:</w:t>
            </w:r>
          </w:p>
        </w:tc>
        <w:tc>
          <w:tcPr>
            <w:tcW w:w="4846" w:type="dxa"/>
            <w:gridSpan w:val="2"/>
          </w:tcPr>
          <w:p w:rsidR="00464751" w:rsidRPr="00F96F2B" w:rsidRDefault="00F463B4" w:rsidP="008D1A3C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Approved</w:t>
            </w:r>
            <w:r w:rsidR="00F15ECC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64751" w:rsidRPr="00F96F2B" w:rsidTr="00E014F9">
        <w:tc>
          <w:tcPr>
            <w:tcW w:w="4428" w:type="dxa"/>
            <w:shd w:val="pct10" w:color="auto" w:fill="auto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F96F2B">
              <w:rPr>
                <w:rFonts w:ascii="Arial" w:hAnsi="Arial" w:cs="Arial"/>
                <w:b/>
                <w:sz w:val="22"/>
              </w:rPr>
              <w:t>RELEASE FOR ISSUE TO:</w:t>
            </w:r>
          </w:p>
        </w:tc>
        <w:tc>
          <w:tcPr>
            <w:tcW w:w="4846" w:type="dxa"/>
            <w:gridSpan w:val="2"/>
          </w:tcPr>
          <w:p w:rsidR="00464751" w:rsidRPr="00F96F2B" w:rsidRDefault="00F463B4" w:rsidP="00001C62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Press</w:t>
            </w:r>
            <w:r w:rsidR="00E81AAD" w:rsidRPr="00F96F2B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64751" w:rsidRPr="00F96F2B" w:rsidTr="00E014F9">
        <w:tc>
          <w:tcPr>
            <w:tcW w:w="4428" w:type="dxa"/>
            <w:shd w:val="pct10" w:color="auto" w:fill="auto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F96F2B">
              <w:rPr>
                <w:rFonts w:ascii="Arial" w:hAnsi="Arial" w:cs="Arial"/>
                <w:b/>
                <w:sz w:val="22"/>
              </w:rPr>
              <w:t>WITH/WITHOUT PHOTOGRAPH:</w:t>
            </w:r>
          </w:p>
        </w:tc>
        <w:tc>
          <w:tcPr>
            <w:tcW w:w="4846" w:type="dxa"/>
            <w:gridSpan w:val="2"/>
          </w:tcPr>
          <w:p w:rsidR="00464751" w:rsidRPr="00F96F2B" w:rsidRDefault="00037C55" w:rsidP="00E014F9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F96F2B">
              <w:rPr>
                <w:rFonts w:ascii="Arial" w:hAnsi="Arial" w:cs="Arial"/>
                <w:sz w:val="22"/>
              </w:rPr>
              <w:t>With</w:t>
            </w:r>
          </w:p>
        </w:tc>
      </w:tr>
      <w:tr w:rsidR="00464751" w:rsidRPr="00F96F2B" w:rsidTr="00E014F9">
        <w:tc>
          <w:tcPr>
            <w:tcW w:w="4428" w:type="dxa"/>
            <w:shd w:val="pct10" w:color="auto" w:fill="auto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F96F2B">
              <w:rPr>
                <w:rFonts w:ascii="Arial" w:hAnsi="Arial" w:cs="Arial"/>
                <w:b/>
                <w:sz w:val="22"/>
              </w:rPr>
              <w:t>FOR ISSUE ON:</w:t>
            </w:r>
          </w:p>
        </w:tc>
        <w:tc>
          <w:tcPr>
            <w:tcW w:w="4846" w:type="dxa"/>
            <w:gridSpan w:val="2"/>
          </w:tcPr>
          <w:p w:rsidR="00464751" w:rsidRPr="00F96F2B" w:rsidRDefault="002B0FDA" w:rsidP="00C34445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July</w:t>
            </w:r>
            <w:r w:rsidR="00E81AAD" w:rsidRPr="00F96F2B">
              <w:rPr>
                <w:rFonts w:ascii="Arial" w:hAnsi="Arial" w:cs="Arial"/>
                <w:sz w:val="22"/>
              </w:rPr>
              <w:t xml:space="preserve"> 2017</w:t>
            </w:r>
          </w:p>
        </w:tc>
      </w:tr>
      <w:tr w:rsidR="00464751" w:rsidRPr="00F96F2B" w:rsidTr="00E014F9">
        <w:tc>
          <w:tcPr>
            <w:tcW w:w="4428" w:type="dxa"/>
            <w:shd w:val="pct10" w:color="auto" w:fill="auto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F96F2B">
              <w:rPr>
                <w:rFonts w:ascii="Arial" w:hAnsi="Arial" w:cs="Arial"/>
                <w:b/>
                <w:sz w:val="22"/>
              </w:rPr>
              <w:t>FOR APPROVAL BY:</w:t>
            </w:r>
          </w:p>
        </w:tc>
        <w:tc>
          <w:tcPr>
            <w:tcW w:w="4846" w:type="dxa"/>
            <w:gridSpan w:val="2"/>
          </w:tcPr>
          <w:p w:rsidR="00464751" w:rsidRPr="00F96F2B" w:rsidRDefault="007B5BE6" w:rsidP="00B2456C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F96F2B">
              <w:rPr>
                <w:rFonts w:ascii="Arial" w:hAnsi="Arial" w:cs="Arial"/>
                <w:sz w:val="22"/>
              </w:rPr>
              <w:t>David Turner</w:t>
            </w:r>
            <w:r w:rsidR="00363479">
              <w:rPr>
                <w:rFonts w:ascii="Arial" w:hAnsi="Arial" w:cs="Arial"/>
                <w:sz w:val="22"/>
              </w:rPr>
              <w:t>/Hannah Baldwin</w:t>
            </w:r>
          </w:p>
        </w:tc>
      </w:tr>
      <w:tr w:rsidR="00464751" w:rsidRPr="00F96F2B" w:rsidTr="00E014F9">
        <w:tc>
          <w:tcPr>
            <w:tcW w:w="4428" w:type="dxa"/>
            <w:shd w:val="pct10" w:color="auto" w:fill="auto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F96F2B">
              <w:rPr>
                <w:rFonts w:ascii="Arial" w:hAnsi="Arial" w:cs="Arial"/>
                <w:b/>
                <w:sz w:val="22"/>
              </w:rPr>
              <w:t>DEADLINE FOR APPROVAL:</w:t>
            </w:r>
          </w:p>
        </w:tc>
        <w:tc>
          <w:tcPr>
            <w:tcW w:w="4846" w:type="dxa"/>
            <w:gridSpan w:val="2"/>
          </w:tcPr>
          <w:p w:rsidR="00464751" w:rsidRPr="00F96F2B" w:rsidRDefault="002B0FDA" w:rsidP="00E014F9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July</w:t>
            </w:r>
            <w:r w:rsidR="0075196F" w:rsidRPr="00F96F2B">
              <w:rPr>
                <w:rFonts w:ascii="Arial" w:hAnsi="Arial" w:cs="Arial"/>
                <w:sz w:val="22"/>
              </w:rPr>
              <w:t xml:space="preserve"> </w:t>
            </w:r>
            <w:r w:rsidR="00E81AAD" w:rsidRPr="00F96F2B">
              <w:rPr>
                <w:rFonts w:ascii="Arial" w:hAnsi="Arial" w:cs="Arial"/>
                <w:sz w:val="22"/>
              </w:rPr>
              <w:t>2017</w:t>
            </w:r>
            <w:r w:rsidR="005C72C5" w:rsidRPr="00F96F2B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64751" w:rsidRPr="00F96F2B" w:rsidTr="00E014F9">
        <w:tc>
          <w:tcPr>
            <w:tcW w:w="4428" w:type="dxa"/>
            <w:shd w:val="pct10" w:color="auto" w:fill="auto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F96F2B">
              <w:rPr>
                <w:rFonts w:ascii="Arial" w:hAnsi="Arial" w:cs="Arial"/>
                <w:b/>
                <w:sz w:val="22"/>
              </w:rPr>
              <w:t>ACCOUNT HANDLER RESPONSIBLE:</w:t>
            </w:r>
          </w:p>
        </w:tc>
        <w:tc>
          <w:tcPr>
            <w:tcW w:w="4846" w:type="dxa"/>
            <w:gridSpan w:val="2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F96F2B">
              <w:rPr>
                <w:rFonts w:ascii="Arial" w:hAnsi="Arial" w:cs="Arial"/>
                <w:sz w:val="22"/>
              </w:rPr>
              <w:t>M Layland</w:t>
            </w:r>
          </w:p>
        </w:tc>
      </w:tr>
      <w:tr w:rsidR="00464751" w:rsidRPr="00F96F2B" w:rsidTr="00E014F9">
        <w:tc>
          <w:tcPr>
            <w:tcW w:w="4428" w:type="dxa"/>
            <w:shd w:val="pct10" w:color="auto" w:fill="auto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F96F2B">
              <w:rPr>
                <w:rFonts w:ascii="Arial" w:hAnsi="Arial" w:cs="Arial"/>
                <w:b/>
                <w:sz w:val="22"/>
              </w:rPr>
              <w:t>COLOUR SEP REQUESTS</w:t>
            </w:r>
          </w:p>
        </w:tc>
        <w:tc>
          <w:tcPr>
            <w:tcW w:w="4846" w:type="dxa"/>
            <w:gridSpan w:val="2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F96F2B">
              <w:rPr>
                <w:rFonts w:ascii="Arial" w:hAnsi="Arial" w:cs="Arial"/>
                <w:sz w:val="22"/>
              </w:rPr>
              <w:t>N/A</w:t>
            </w:r>
          </w:p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sz w:val="22"/>
              </w:rPr>
            </w:pPr>
          </w:p>
        </w:tc>
      </w:tr>
      <w:tr w:rsidR="00464751" w:rsidRPr="00F96F2B" w:rsidTr="00E014F9">
        <w:tc>
          <w:tcPr>
            <w:tcW w:w="4428" w:type="dxa"/>
            <w:shd w:val="pct10" w:color="auto" w:fill="auto"/>
          </w:tcPr>
          <w:p w:rsidR="00464751" w:rsidRPr="00F96F2B" w:rsidRDefault="00464751" w:rsidP="00E014F9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F96F2B">
              <w:rPr>
                <w:rFonts w:ascii="Arial" w:hAnsi="Arial" w:cs="Arial"/>
                <w:b/>
                <w:sz w:val="22"/>
              </w:rPr>
              <w:t>CLIENT APPROVAL SIGNATURE:</w:t>
            </w:r>
          </w:p>
        </w:tc>
        <w:tc>
          <w:tcPr>
            <w:tcW w:w="2626" w:type="dxa"/>
            <w:tcBorders>
              <w:right w:val="single" w:sz="4" w:space="0" w:color="auto"/>
            </w:tcBorders>
          </w:tcPr>
          <w:p w:rsidR="00464751" w:rsidRPr="00F96F2B" w:rsidRDefault="00464751" w:rsidP="00E014F9">
            <w:pPr>
              <w:tabs>
                <w:tab w:val="left" w:pos="3663"/>
              </w:tabs>
              <w:spacing w:before="60" w:after="60"/>
              <w:rPr>
                <w:rFonts w:ascii="Arial" w:hAnsi="Arial" w:cs="Arial"/>
                <w:sz w:val="22"/>
              </w:rPr>
            </w:pPr>
            <w:r w:rsidRPr="00F96F2B">
              <w:rPr>
                <w:rFonts w:ascii="Arial" w:hAnsi="Arial" w:cs="Arial"/>
                <w:sz w:val="22"/>
              </w:rPr>
              <w:tab/>
            </w:r>
            <w:r w:rsidRPr="00F96F2B">
              <w:rPr>
                <w:rFonts w:ascii="Arial" w:hAnsi="Arial" w:cs="Arial"/>
                <w:sz w:val="22"/>
              </w:rPr>
              <w:tab/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:rsidR="00464751" w:rsidRPr="00F96F2B" w:rsidRDefault="00A442B0" w:rsidP="002B0FDA">
            <w:pPr>
              <w:pStyle w:val="Heading4"/>
              <w:rPr>
                <w:rFonts w:ascii="Arial" w:hAnsi="Arial" w:cs="Arial"/>
                <w:sz w:val="22"/>
              </w:rPr>
            </w:pPr>
            <w:r w:rsidRPr="00F96F2B">
              <w:rPr>
                <w:rFonts w:ascii="Arial" w:hAnsi="Arial" w:cs="Arial"/>
                <w:sz w:val="22"/>
              </w:rPr>
              <w:t>Date</w:t>
            </w:r>
            <w:r w:rsidR="00037C55" w:rsidRPr="00F96F2B">
              <w:rPr>
                <w:rFonts w:ascii="Arial" w:hAnsi="Arial" w:cs="Arial"/>
                <w:sz w:val="22"/>
              </w:rPr>
              <w:t xml:space="preserve">: </w:t>
            </w:r>
            <w:r w:rsidR="002B0FDA">
              <w:rPr>
                <w:rFonts w:ascii="Arial" w:hAnsi="Arial" w:cs="Arial"/>
                <w:sz w:val="22"/>
              </w:rPr>
              <w:t>July</w:t>
            </w:r>
            <w:r w:rsidR="00E81AAD" w:rsidRPr="00F96F2B">
              <w:rPr>
                <w:rFonts w:ascii="Arial" w:hAnsi="Arial" w:cs="Arial"/>
                <w:sz w:val="22"/>
              </w:rPr>
              <w:t xml:space="preserve"> 2017</w:t>
            </w:r>
          </w:p>
        </w:tc>
      </w:tr>
    </w:tbl>
    <w:p w:rsidR="00367B09" w:rsidRPr="00F96F2B" w:rsidRDefault="00367B09" w:rsidP="00E97F14">
      <w:pPr>
        <w:spacing w:line="360" w:lineRule="auto"/>
        <w:rPr>
          <w:rFonts w:ascii="Arial" w:hAnsi="Arial" w:cs="Arial"/>
          <w:i/>
          <w:color w:val="000000"/>
        </w:rPr>
      </w:pPr>
    </w:p>
    <w:p w:rsidR="00E737E2" w:rsidRPr="00F96F2B" w:rsidRDefault="000C0106" w:rsidP="00E737E2">
      <w:pPr>
        <w:spacing w:line="360" w:lineRule="auto"/>
        <w:rPr>
          <w:rFonts w:ascii="Arial" w:hAnsi="Arial" w:cs="Arial"/>
          <w:i/>
          <w:color w:val="000000"/>
        </w:rPr>
      </w:pPr>
      <w:r w:rsidRPr="00F96F2B">
        <w:rPr>
          <w:rFonts w:ascii="Arial" w:hAnsi="Arial" w:cs="Arial"/>
          <w:i/>
          <w:color w:val="000000"/>
        </w:rPr>
        <w:t>Ref PR</w:t>
      </w:r>
      <w:r w:rsidR="00AB2CBA" w:rsidRPr="00F96F2B">
        <w:rPr>
          <w:rFonts w:ascii="Arial" w:hAnsi="Arial" w:cs="Arial"/>
          <w:i/>
          <w:color w:val="000000"/>
        </w:rPr>
        <w:t>5</w:t>
      </w:r>
      <w:r w:rsidR="00193965">
        <w:rPr>
          <w:rFonts w:ascii="Arial" w:hAnsi="Arial" w:cs="Arial"/>
          <w:i/>
          <w:color w:val="000000"/>
        </w:rPr>
        <w:t>30</w:t>
      </w:r>
      <w:r w:rsidR="00DC6FD6" w:rsidRPr="00F96F2B">
        <w:rPr>
          <w:rFonts w:ascii="Arial" w:hAnsi="Arial" w:cs="Arial"/>
          <w:i/>
          <w:color w:val="000000"/>
        </w:rPr>
        <w:tab/>
      </w:r>
      <w:r w:rsidR="00DC6FD6" w:rsidRPr="00F96F2B">
        <w:rPr>
          <w:rFonts w:ascii="Arial" w:hAnsi="Arial" w:cs="Arial"/>
          <w:i/>
          <w:color w:val="000000"/>
        </w:rPr>
        <w:tab/>
      </w:r>
      <w:r w:rsidR="00DC6FD6" w:rsidRPr="00F96F2B">
        <w:rPr>
          <w:rFonts w:ascii="Arial" w:hAnsi="Arial" w:cs="Arial"/>
          <w:i/>
          <w:color w:val="000000"/>
        </w:rPr>
        <w:tab/>
      </w:r>
      <w:r w:rsidR="00DC6FD6" w:rsidRPr="00F96F2B">
        <w:rPr>
          <w:rFonts w:ascii="Arial" w:hAnsi="Arial" w:cs="Arial"/>
          <w:i/>
          <w:color w:val="000000"/>
        </w:rPr>
        <w:tab/>
      </w:r>
      <w:r w:rsidR="00DC6FD6" w:rsidRPr="00F96F2B">
        <w:rPr>
          <w:rFonts w:ascii="Arial" w:hAnsi="Arial" w:cs="Arial"/>
          <w:i/>
          <w:color w:val="000000"/>
        </w:rPr>
        <w:tab/>
      </w:r>
      <w:r w:rsidR="00DC6FD6" w:rsidRPr="00F96F2B">
        <w:rPr>
          <w:rFonts w:ascii="Arial" w:hAnsi="Arial" w:cs="Arial"/>
          <w:i/>
          <w:color w:val="000000"/>
        </w:rPr>
        <w:tab/>
      </w:r>
      <w:r w:rsidR="00DC6FD6" w:rsidRPr="00F96F2B">
        <w:rPr>
          <w:rFonts w:ascii="Arial" w:hAnsi="Arial" w:cs="Arial"/>
          <w:i/>
          <w:color w:val="000000"/>
        </w:rPr>
        <w:tab/>
      </w:r>
      <w:r w:rsidR="00DC6FD6" w:rsidRPr="00F96F2B">
        <w:rPr>
          <w:rFonts w:ascii="Arial" w:hAnsi="Arial" w:cs="Arial"/>
          <w:i/>
          <w:color w:val="000000"/>
        </w:rPr>
        <w:tab/>
      </w:r>
      <w:r w:rsidR="00594BCB" w:rsidRPr="00F96F2B">
        <w:rPr>
          <w:rFonts w:ascii="Arial" w:hAnsi="Arial" w:cs="Arial"/>
          <w:i/>
          <w:color w:val="000000"/>
        </w:rPr>
        <w:t xml:space="preserve">     </w:t>
      </w:r>
      <w:r w:rsidR="00FB33ED" w:rsidRPr="00F96F2B">
        <w:rPr>
          <w:rFonts w:ascii="Arial" w:hAnsi="Arial" w:cs="Arial"/>
          <w:i/>
          <w:color w:val="000000"/>
        </w:rPr>
        <w:t xml:space="preserve"> </w:t>
      </w:r>
      <w:r w:rsidR="00DC6FD6" w:rsidRPr="00F96F2B">
        <w:rPr>
          <w:rFonts w:ascii="Arial" w:hAnsi="Arial" w:cs="Arial"/>
          <w:i/>
          <w:color w:val="000000"/>
        </w:rPr>
        <w:t xml:space="preserve">Date: </w:t>
      </w:r>
      <w:r w:rsidR="00F73FFD" w:rsidRPr="00F96F2B">
        <w:rPr>
          <w:rFonts w:ascii="Arial" w:hAnsi="Arial" w:cs="Arial"/>
          <w:i/>
          <w:color w:val="000000"/>
        </w:rPr>
        <w:t xml:space="preserve">xx </w:t>
      </w:r>
      <w:r w:rsidR="002B0FDA">
        <w:rPr>
          <w:rFonts w:ascii="Arial" w:hAnsi="Arial" w:cs="Arial"/>
          <w:i/>
          <w:color w:val="000000"/>
        </w:rPr>
        <w:t>July</w:t>
      </w:r>
      <w:r w:rsidR="00E81AAD" w:rsidRPr="00F96F2B">
        <w:rPr>
          <w:rFonts w:ascii="Arial" w:hAnsi="Arial" w:cs="Arial"/>
          <w:i/>
          <w:color w:val="000000"/>
        </w:rPr>
        <w:t xml:space="preserve"> 2017</w:t>
      </w:r>
    </w:p>
    <w:p w:rsidR="00C5343D" w:rsidRPr="00F96F2B" w:rsidRDefault="00C5343D" w:rsidP="00785229">
      <w:pPr>
        <w:pStyle w:val="xmsonormal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2974B5" w:rsidRDefault="00C34445" w:rsidP="00193965">
      <w:pPr>
        <w:shd w:val="clear" w:color="auto" w:fill="FFFFFF"/>
        <w:spacing w:line="360" w:lineRule="auto"/>
        <w:jc w:val="center"/>
        <w:rPr>
          <w:rFonts w:ascii="Arial" w:hAnsi="Arial" w:cs="Arial"/>
          <w:b/>
          <w:sz w:val="40"/>
          <w:szCs w:val="40"/>
          <w:lang w:eastAsia="en-GB"/>
        </w:rPr>
      </w:pPr>
      <w:r>
        <w:rPr>
          <w:rFonts w:ascii="Arial" w:hAnsi="Arial" w:cs="Arial"/>
          <w:b/>
          <w:sz w:val="40"/>
          <w:szCs w:val="40"/>
          <w:lang w:eastAsia="en-GB"/>
        </w:rPr>
        <w:t xml:space="preserve">Briggs </w:t>
      </w:r>
      <w:r w:rsidR="002974B5">
        <w:rPr>
          <w:rFonts w:ascii="Arial" w:hAnsi="Arial" w:cs="Arial"/>
          <w:b/>
          <w:sz w:val="40"/>
          <w:szCs w:val="40"/>
          <w:lang w:eastAsia="en-GB"/>
        </w:rPr>
        <w:t xml:space="preserve">and JCB team up to hire out </w:t>
      </w:r>
    </w:p>
    <w:p w:rsidR="00A86E9E" w:rsidRPr="00F96F2B" w:rsidRDefault="002974B5" w:rsidP="00193965">
      <w:pPr>
        <w:shd w:val="clear" w:color="auto" w:fill="FFFFFF"/>
        <w:spacing w:line="360" w:lineRule="auto"/>
        <w:jc w:val="center"/>
        <w:rPr>
          <w:rFonts w:ascii="Arial" w:hAnsi="Arial" w:cs="Arial"/>
          <w:b/>
          <w:sz w:val="40"/>
          <w:szCs w:val="40"/>
          <w:lang w:eastAsia="en-GB"/>
        </w:rPr>
      </w:pPr>
      <w:r>
        <w:rPr>
          <w:rFonts w:ascii="Arial" w:hAnsi="Arial" w:cs="Arial"/>
          <w:b/>
          <w:sz w:val="40"/>
          <w:szCs w:val="40"/>
          <w:lang w:eastAsia="en-GB"/>
        </w:rPr>
        <w:t>a</w:t>
      </w:r>
      <w:r w:rsidR="00193965">
        <w:rPr>
          <w:rFonts w:ascii="Arial" w:hAnsi="Arial" w:cs="Arial"/>
          <w:b/>
          <w:sz w:val="40"/>
          <w:szCs w:val="40"/>
          <w:lang w:eastAsia="en-GB"/>
        </w:rPr>
        <w:t xml:space="preserve">ccess </w:t>
      </w:r>
      <w:r>
        <w:rPr>
          <w:rFonts w:ascii="Arial" w:hAnsi="Arial" w:cs="Arial"/>
          <w:b/>
          <w:sz w:val="40"/>
          <w:szCs w:val="40"/>
          <w:lang w:eastAsia="en-GB"/>
        </w:rPr>
        <w:t>equipment</w:t>
      </w:r>
      <w:r w:rsidR="00193965">
        <w:rPr>
          <w:rFonts w:ascii="Arial" w:hAnsi="Arial" w:cs="Arial"/>
          <w:b/>
          <w:sz w:val="40"/>
          <w:szCs w:val="40"/>
          <w:lang w:eastAsia="en-GB"/>
        </w:rPr>
        <w:t xml:space="preserve"> </w:t>
      </w:r>
    </w:p>
    <w:p w:rsidR="00E2589D" w:rsidRDefault="00E2589D" w:rsidP="00A86E9E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</w:p>
    <w:p w:rsidR="003911E7" w:rsidRDefault="003911E7" w:rsidP="00A86E9E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Two Staffordshire companies have joined forces to help businesses </w:t>
      </w:r>
      <w:r w:rsidR="002974B5">
        <w:rPr>
          <w:rFonts w:ascii="Arial" w:hAnsi="Arial" w:cs="Arial"/>
          <w:sz w:val="22"/>
          <w:szCs w:val="22"/>
        </w:rPr>
        <w:t xml:space="preserve">whose employees are required to </w:t>
      </w:r>
      <w:r w:rsidR="00BD3F4A">
        <w:rPr>
          <w:rFonts w:ascii="Arial" w:hAnsi="Arial" w:cs="Arial"/>
          <w:sz w:val="22"/>
          <w:szCs w:val="22"/>
        </w:rPr>
        <w:t>wo</w:t>
      </w:r>
      <w:r w:rsidR="002974B5">
        <w:rPr>
          <w:rFonts w:ascii="Arial" w:hAnsi="Arial" w:cs="Arial"/>
          <w:sz w:val="22"/>
          <w:szCs w:val="22"/>
        </w:rPr>
        <w:t>rk at height to keep co</w:t>
      </w:r>
      <w:r w:rsidR="00BD3F4A">
        <w:rPr>
          <w:rFonts w:ascii="Arial" w:hAnsi="Arial" w:cs="Arial"/>
          <w:sz w:val="22"/>
          <w:szCs w:val="22"/>
        </w:rPr>
        <w:t xml:space="preserve">sts down while also </w:t>
      </w:r>
      <w:r>
        <w:rPr>
          <w:rFonts w:ascii="Arial" w:hAnsi="Arial" w:cs="Arial"/>
          <w:sz w:val="22"/>
          <w:szCs w:val="22"/>
        </w:rPr>
        <w:t>meet</w:t>
      </w:r>
      <w:r w:rsidR="00BD3F4A">
        <w:rPr>
          <w:rFonts w:ascii="Arial" w:hAnsi="Arial" w:cs="Arial"/>
          <w:sz w:val="22"/>
          <w:szCs w:val="22"/>
        </w:rPr>
        <w:t>ing</w:t>
      </w:r>
      <w:r>
        <w:rPr>
          <w:rFonts w:ascii="Arial" w:hAnsi="Arial" w:cs="Arial"/>
          <w:sz w:val="22"/>
          <w:szCs w:val="22"/>
        </w:rPr>
        <w:t xml:space="preserve"> their </w:t>
      </w:r>
      <w:r w:rsidR="002974B5">
        <w:rPr>
          <w:rFonts w:ascii="Arial" w:hAnsi="Arial" w:cs="Arial"/>
          <w:sz w:val="22"/>
          <w:szCs w:val="22"/>
        </w:rPr>
        <w:t>health and safety</w:t>
      </w:r>
      <w:r>
        <w:rPr>
          <w:rFonts w:ascii="Arial" w:hAnsi="Arial" w:cs="Arial"/>
          <w:sz w:val="22"/>
          <w:szCs w:val="22"/>
        </w:rPr>
        <w:t xml:space="preserve"> </w:t>
      </w:r>
      <w:r w:rsidR="00FC1BBA">
        <w:rPr>
          <w:rFonts w:ascii="Arial" w:hAnsi="Arial" w:cs="Arial"/>
          <w:sz w:val="22"/>
          <w:szCs w:val="22"/>
        </w:rPr>
        <w:t>responsibilities</w:t>
      </w:r>
      <w:r>
        <w:rPr>
          <w:rFonts w:ascii="Arial" w:hAnsi="Arial" w:cs="Arial"/>
          <w:sz w:val="22"/>
          <w:szCs w:val="22"/>
        </w:rPr>
        <w:t>.</w:t>
      </w:r>
    </w:p>
    <w:p w:rsidR="00193965" w:rsidRPr="00C533A1" w:rsidRDefault="00193965" w:rsidP="00A86E9E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</w:p>
    <w:p w:rsidR="00BA71ED" w:rsidRDefault="00F711C9" w:rsidP="003911E7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 w:rsidRPr="00C533A1">
        <w:rPr>
          <w:rFonts w:ascii="Arial" w:hAnsi="Arial" w:cs="Arial"/>
          <w:sz w:val="22"/>
          <w:szCs w:val="22"/>
        </w:rPr>
        <w:t>JCB</w:t>
      </w:r>
      <w:r w:rsidR="00BA71ED">
        <w:rPr>
          <w:rFonts w:ascii="Arial" w:hAnsi="Arial" w:cs="Arial"/>
          <w:sz w:val="22"/>
          <w:szCs w:val="22"/>
        </w:rPr>
        <w:t xml:space="preserve"> has launched a new range of aerial access equipment and is capitalising on its longstanding strategic partnership with Cannock-based Briggs Equipment to offer its machines for hire on flexible, short term contracts.</w:t>
      </w:r>
    </w:p>
    <w:p w:rsidR="00BA71ED" w:rsidRDefault="00BA71ED" w:rsidP="003911E7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</w:p>
    <w:p w:rsidR="00BA71ED" w:rsidRDefault="00BA71ED" w:rsidP="003911E7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JCB’s </w:t>
      </w:r>
      <w:r w:rsidR="0060676A">
        <w:rPr>
          <w:rFonts w:ascii="Arial" w:hAnsi="Arial" w:cs="Arial"/>
          <w:sz w:val="22"/>
          <w:szCs w:val="22"/>
        </w:rPr>
        <w:t xml:space="preserve">complete </w:t>
      </w:r>
      <w:r>
        <w:rPr>
          <w:rFonts w:ascii="Arial" w:hAnsi="Arial" w:cs="Arial"/>
          <w:sz w:val="22"/>
          <w:szCs w:val="22"/>
        </w:rPr>
        <w:t xml:space="preserve">Access range </w:t>
      </w:r>
      <w:r w:rsidR="0060676A">
        <w:rPr>
          <w:rFonts w:ascii="Arial" w:hAnsi="Arial" w:cs="Arial"/>
          <w:sz w:val="22"/>
          <w:szCs w:val="22"/>
        </w:rPr>
        <w:t xml:space="preserve">is set to </w:t>
      </w:r>
      <w:r>
        <w:rPr>
          <w:rFonts w:ascii="Arial" w:hAnsi="Arial" w:cs="Arial"/>
          <w:sz w:val="22"/>
          <w:szCs w:val="22"/>
        </w:rPr>
        <w:t>compris</w:t>
      </w:r>
      <w:r w:rsidR="0060676A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</w:t>
      </w:r>
      <w:r w:rsidRPr="00C533A1">
        <w:rPr>
          <w:rFonts w:ascii="Arial" w:hAnsi="Arial" w:cs="Arial"/>
          <w:sz w:val="22"/>
          <w:szCs w:val="22"/>
        </w:rPr>
        <w:t xml:space="preserve">27 </w:t>
      </w:r>
      <w:r w:rsidR="0060676A">
        <w:rPr>
          <w:rFonts w:ascii="Arial" w:hAnsi="Arial" w:cs="Arial"/>
          <w:sz w:val="22"/>
          <w:szCs w:val="22"/>
        </w:rPr>
        <w:t>platforms</w:t>
      </w:r>
      <w:r>
        <w:rPr>
          <w:rFonts w:ascii="Arial" w:hAnsi="Arial" w:cs="Arial"/>
          <w:sz w:val="22"/>
          <w:szCs w:val="22"/>
        </w:rPr>
        <w:t xml:space="preserve"> and Briggs, the UK’s leading independent specialist in short term materials handling solutions, is </w:t>
      </w:r>
      <w:r w:rsidR="002B0FDA">
        <w:rPr>
          <w:rFonts w:ascii="Arial" w:hAnsi="Arial" w:cs="Arial"/>
          <w:sz w:val="22"/>
          <w:szCs w:val="22"/>
        </w:rPr>
        <w:t xml:space="preserve">one of </w:t>
      </w:r>
      <w:r>
        <w:rPr>
          <w:rFonts w:ascii="Arial" w:hAnsi="Arial" w:cs="Arial"/>
          <w:sz w:val="22"/>
          <w:szCs w:val="22"/>
        </w:rPr>
        <w:t xml:space="preserve">the first </w:t>
      </w:r>
      <w:r w:rsidR="002B0FDA">
        <w:rPr>
          <w:rFonts w:ascii="Arial" w:hAnsi="Arial" w:cs="Arial"/>
          <w:sz w:val="22"/>
          <w:szCs w:val="22"/>
        </w:rPr>
        <w:t xml:space="preserve">companies </w:t>
      </w:r>
      <w:r>
        <w:rPr>
          <w:rFonts w:ascii="Arial" w:hAnsi="Arial" w:cs="Arial"/>
          <w:sz w:val="22"/>
          <w:szCs w:val="22"/>
        </w:rPr>
        <w:t xml:space="preserve">to add the </w:t>
      </w:r>
      <w:r w:rsidR="0060676A">
        <w:rPr>
          <w:rFonts w:ascii="Arial" w:hAnsi="Arial" w:cs="Arial"/>
          <w:sz w:val="22"/>
          <w:szCs w:val="22"/>
        </w:rPr>
        <w:t xml:space="preserve">scissor lifts, </w:t>
      </w:r>
      <w:r w:rsidR="0060676A" w:rsidRPr="00C533A1">
        <w:rPr>
          <w:rFonts w:ascii="Arial" w:hAnsi="Arial" w:cs="Arial"/>
          <w:sz w:val="22"/>
          <w:szCs w:val="22"/>
        </w:rPr>
        <w:t>articulated boom</w:t>
      </w:r>
      <w:r w:rsidR="0060676A">
        <w:rPr>
          <w:rFonts w:ascii="Arial" w:hAnsi="Arial" w:cs="Arial"/>
          <w:sz w:val="22"/>
          <w:szCs w:val="22"/>
        </w:rPr>
        <w:t xml:space="preserve"> lift</w:t>
      </w:r>
      <w:r w:rsidR="0060676A" w:rsidRPr="00C533A1">
        <w:rPr>
          <w:rFonts w:ascii="Arial" w:hAnsi="Arial" w:cs="Arial"/>
          <w:sz w:val="22"/>
          <w:szCs w:val="22"/>
        </w:rPr>
        <w:t>s and telescopic boom machines</w:t>
      </w:r>
      <w:r w:rsidR="0060676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to its portfolio. </w:t>
      </w:r>
    </w:p>
    <w:p w:rsidR="0060676A" w:rsidRDefault="00651EDC" w:rsidP="00651EDC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Against a backdrop of business growth in key sectors, including logistics, event management and ports and shipping, Briggs has been developing its dedicated rental division, investing </w:t>
      </w:r>
      <w:r w:rsidRPr="00C533A1">
        <w:rPr>
          <w:rFonts w:ascii="Arial" w:hAnsi="Arial" w:cs="Arial"/>
          <w:sz w:val="22"/>
          <w:szCs w:val="22"/>
        </w:rPr>
        <w:t>£70million since 2010.</w:t>
      </w:r>
      <w:r>
        <w:rPr>
          <w:rFonts w:ascii="Arial" w:hAnsi="Arial" w:cs="Arial"/>
          <w:sz w:val="22"/>
          <w:szCs w:val="22"/>
        </w:rPr>
        <w:t xml:space="preserve"> </w:t>
      </w:r>
    </w:p>
    <w:p w:rsidR="0060676A" w:rsidRDefault="0060676A" w:rsidP="00651EDC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</w:p>
    <w:p w:rsidR="00651EDC" w:rsidRDefault="00651EDC" w:rsidP="00651EDC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Over the past five years </w:t>
      </w:r>
      <w:r w:rsidR="00FC1BBA">
        <w:rPr>
          <w:rFonts w:ascii="Arial" w:hAnsi="Arial" w:cs="Arial"/>
          <w:sz w:val="22"/>
          <w:szCs w:val="22"/>
        </w:rPr>
        <w:t>the company</w:t>
      </w:r>
      <w:r>
        <w:rPr>
          <w:rFonts w:ascii="Arial" w:hAnsi="Arial" w:cs="Arial"/>
          <w:sz w:val="22"/>
          <w:szCs w:val="22"/>
        </w:rPr>
        <w:t xml:space="preserve"> has seen a marked increase in demand for scissor and boom lifts, largely driven by more stringent legislation to promote safety when working at height. </w:t>
      </w:r>
    </w:p>
    <w:p w:rsidR="00651EDC" w:rsidRDefault="00651EDC" w:rsidP="00651EDC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 w:rsidRPr="00C533A1">
        <w:rPr>
          <w:rFonts w:ascii="Arial" w:hAnsi="Arial" w:cs="Arial"/>
          <w:sz w:val="22"/>
          <w:szCs w:val="22"/>
        </w:rPr>
        <w:t xml:space="preserve">This year, </w:t>
      </w:r>
      <w:r w:rsidR="00FC1BBA">
        <w:rPr>
          <w:rFonts w:ascii="Arial" w:hAnsi="Arial" w:cs="Arial"/>
          <w:sz w:val="22"/>
          <w:szCs w:val="22"/>
        </w:rPr>
        <w:t>Briggs</w:t>
      </w:r>
      <w:r w:rsidRPr="00C533A1">
        <w:rPr>
          <w:rFonts w:ascii="Arial" w:hAnsi="Arial" w:cs="Arial"/>
          <w:sz w:val="22"/>
          <w:szCs w:val="22"/>
        </w:rPr>
        <w:t xml:space="preserve"> is investing £9.5million</w:t>
      </w:r>
      <w:r>
        <w:rPr>
          <w:rFonts w:ascii="Arial" w:hAnsi="Arial" w:cs="Arial"/>
          <w:sz w:val="22"/>
          <w:szCs w:val="22"/>
        </w:rPr>
        <w:t xml:space="preserve"> and the </w:t>
      </w:r>
      <w:r w:rsidR="00FC1BBA">
        <w:rPr>
          <w:rFonts w:ascii="Arial" w:hAnsi="Arial" w:cs="Arial"/>
          <w:sz w:val="22"/>
          <w:szCs w:val="22"/>
        </w:rPr>
        <w:t>partnership</w:t>
      </w:r>
      <w:r>
        <w:rPr>
          <w:rFonts w:ascii="Arial" w:hAnsi="Arial" w:cs="Arial"/>
          <w:sz w:val="22"/>
          <w:szCs w:val="22"/>
        </w:rPr>
        <w:t xml:space="preserve"> with JCB has enabled it to double the size of its fleet of mobile elevated work platforms.</w:t>
      </w:r>
    </w:p>
    <w:p w:rsidR="00033AAB" w:rsidRDefault="00033AAB" w:rsidP="00436DB2">
      <w:pPr>
        <w:shd w:val="clear" w:color="auto" w:fill="FFFFFF"/>
        <w:spacing w:line="360" w:lineRule="auto"/>
        <w:rPr>
          <w:rFonts w:ascii="Gill Sans MT" w:hAnsi="Gill Sans MT"/>
          <w:sz w:val="26"/>
          <w:szCs w:val="26"/>
        </w:rPr>
      </w:pPr>
    </w:p>
    <w:p w:rsidR="00436DB2" w:rsidRDefault="00436DB2" w:rsidP="00436DB2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Briggs Equipment</w:t>
      </w:r>
      <w:r w:rsidR="00866296"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National Rental Manager, Allan Parsons, </w:t>
      </w:r>
      <w:r w:rsidR="00651EDC">
        <w:rPr>
          <w:rFonts w:ascii="Arial" w:hAnsi="Arial" w:cs="Arial"/>
          <w:sz w:val="22"/>
          <w:szCs w:val="22"/>
        </w:rPr>
        <w:t>says</w:t>
      </w:r>
      <w:r>
        <w:rPr>
          <w:rFonts w:ascii="Arial" w:hAnsi="Arial" w:cs="Arial"/>
          <w:sz w:val="22"/>
          <w:szCs w:val="22"/>
        </w:rPr>
        <w:t>: “</w:t>
      </w:r>
      <w:r w:rsidR="00BA71ED">
        <w:rPr>
          <w:rFonts w:ascii="Arial" w:hAnsi="Arial" w:cs="Arial"/>
          <w:sz w:val="22"/>
          <w:szCs w:val="22"/>
        </w:rPr>
        <w:t>F</w:t>
      </w:r>
      <w:r w:rsidR="00651EDC">
        <w:rPr>
          <w:rFonts w:ascii="Arial" w:hAnsi="Arial" w:cs="Arial"/>
          <w:sz w:val="22"/>
          <w:szCs w:val="22"/>
        </w:rPr>
        <w:t xml:space="preserve">rom building contractors and heating engineers to commercial </w:t>
      </w:r>
      <w:r w:rsidR="00FC1BBA">
        <w:rPr>
          <w:rFonts w:ascii="Arial" w:hAnsi="Arial" w:cs="Arial"/>
          <w:sz w:val="22"/>
          <w:szCs w:val="22"/>
        </w:rPr>
        <w:t>window</w:t>
      </w:r>
      <w:r w:rsidR="00651EDC">
        <w:rPr>
          <w:rFonts w:ascii="Arial" w:hAnsi="Arial" w:cs="Arial"/>
          <w:sz w:val="22"/>
          <w:szCs w:val="22"/>
        </w:rPr>
        <w:t xml:space="preserve"> cleaners and </w:t>
      </w:r>
      <w:r w:rsidR="00FC1BBA">
        <w:rPr>
          <w:rFonts w:ascii="Arial" w:hAnsi="Arial" w:cs="Arial"/>
          <w:sz w:val="22"/>
          <w:szCs w:val="22"/>
        </w:rPr>
        <w:t>security</w:t>
      </w:r>
      <w:r w:rsidR="00651EDC">
        <w:rPr>
          <w:rFonts w:ascii="Arial" w:hAnsi="Arial" w:cs="Arial"/>
          <w:sz w:val="22"/>
          <w:szCs w:val="22"/>
        </w:rPr>
        <w:t xml:space="preserve"> installers, </w:t>
      </w:r>
      <w:r w:rsidR="00BA71ED">
        <w:rPr>
          <w:rFonts w:ascii="Arial" w:hAnsi="Arial" w:cs="Arial"/>
          <w:sz w:val="22"/>
          <w:szCs w:val="22"/>
        </w:rPr>
        <w:t xml:space="preserve">more and more businesses are engaged in </w:t>
      </w:r>
      <w:r w:rsidR="00FC1BBA">
        <w:rPr>
          <w:rFonts w:ascii="Arial" w:hAnsi="Arial" w:cs="Arial"/>
          <w:sz w:val="22"/>
          <w:szCs w:val="22"/>
        </w:rPr>
        <w:t>day-to-</w:t>
      </w:r>
      <w:r w:rsidR="00651EDC">
        <w:rPr>
          <w:rFonts w:ascii="Arial" w:hAnsi="Arial" w:cs="Arial"/>
          <w:sz w:val="22"/>
          <w:szCs w:val="22"/>
        </w:rPr>
        <w:t>day tasks</w:t>
      </w:r>
      <w:r w:rsidR="00BA71ED">
        <w:rPr>
          <w:rFonts w:ascii="Arial" w:hAnsi="Arial" w:cs="Arial"/>
          <w:sz w:val="22"/>
          <w:szCs w:val="22"/>
        </w:rPr>
        <w:t xml:space="preserve"> that</w:t>
      </w:r>
      <w:r w:rsidR="00651EDC">
        <w:rPr>
          <w:rFonts w:ascii="Arial" w:hAnsi="Arial" w:cs="Arial"/>
          <w:sz w:val="22"/>
          <w:szCs w:val="22"/>
        </w:rPr>
        <w:t xml:space="preserve"> involve working at height </w:t>
      </w:r>
      <w:r w:rsidR="00BA71ED">
        <w:rPr>
          <w:rFonts w:ascii="Arial" w:hAnsi="Arial" w:cs="Arial"/>
          <w:sz w:val="22"/>
          <w:szCs w:val="22"/>
        </w:rPr>
        <w:t xml:space="preserve">for short periods. </w:t>
      </w:r>
      <w:r w:rsidR="00651EDC">
        <w:rPr>
          <w:rFonts w:ascii="Arial" w:hAnsi="Arial" w:cs="Arial"/>
          <w:sz w:val="22"/>
          <w:szCs w:val="22"/>
        </w:rPr>
        <w:t>For many</w:t>
      </w:r>
      <w:r w:rsidR="00FC1BBA">
        <w:rPr>
          <w:rFonts w:ascii="Arial" w:hAnsi="Arial" w:cs="Arial"/>
          <w:sz w:val="22"/>
          <w:szCs w:val="22"/>
        </w:rPr>
        <w:t xml:space="preserve"> of them</w:t>
      </w:r>
      <w:r w:rsidR="00651EDC">
        <w:rPr>
          <w:rFonts w:ascii="Arial" w:hAnsi="Arial" w:cs="Arial"/>
          <w:sz w:val="22"/>
          <w:szCs w:val="22"/>
        </w:rPr>
        <w:t xml:space="preserve">, </w:t>
      </w:r>
      <w:r w:rsidR="00D35DF5">
        <w:rPr>
          <w:rFonts w:ascii="Arial" w:hAnsi="Arial" w:cs="Arial"/>
          <w:sz w:val="22"/>
          <w:szCs w:val="22"/>
        </w:rPr>
        <w:t>hiring in quality equipment in good conditio</w:t>
      </w:r>
      <w:r w:rsidR="0060676A">
        <w:rPr>
          <w:rFonts w:ascii="Arial" w:hAnsi="Arial" w:cs="Arial"/>
          <w:sz w:val="22"/>
          <w:szCs w:val="22"/>
        </w:rPr>
        <w:t xml:space="preserve">n on flexible contracts </w:t>
      </w:r>
      <w:r w:rsidR="00651EDC">
        <w:rPr>
          <w:rFonts w:ascii="Arial" w:hAnsi="Arial" w:cs="Arial"/>
          <w:sz w:val="22"/>
          <w:szCs w:val="22"/>
        </w:rPr>
        <w:t>will be</w:t>
      </w:r>
      <w:r w:rsidR="00D35DF5">
        <w:rPr>
          <w:rFonts w:ascii="Arial" w:hAnsi="Arial" w:cs="Arial"/>
          <w:sz w:val="22"/>
          <w:szCs w:val="22"/>
        </w:rPr>
        <w:t xml:space="preserve"> the most cost-effective way of getting the job done.</w:t>
      </w:r>
    </w:p>
    <w:p w:rsidR="00FC1BBA" w:rsidRDefault="00FC1BBA" w:rsidP="00436DB2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</w:p>
    <w:p w:rsidR="00FC1BBA" w:rsidRDefault="00FC1BBA" w:rsidP="00436DB2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“JCB has a deserved reputation for well-engineered products that are built to cope with the toughest challenges, so we had no hesitation in adding its new </w:t>
      </w:r>
      <w:r w:rsidR="0060676A">
        <w:rPr>
          <w:rFonts w:ascii="Arial" w:hAnsi="Arial" w:cs="Arial"/>
          <w:sz w:val="22"/>
          <w:szCs w:val="22"/>
        </w:rPr>
        <w:t xml:space="preserve">electric </w:t>
      </w:r>
      <w:r>
        <w:rPr>
          <w:rFonts w:ascii="Arial" w:hAnsi="Arial" w:cs="Arial"/>
          <w:sz w:val="22"/>
          <w:szCs w:val="22"/>
        </w:rPr>
        <w:t>scissor lifts to our equipment fleet.”</w:t>
      </w:r>
    </w:p>
    <w:p w:rsidR="008F0DFF" w:rsidRDefault="008F0DFF" w:rsidP="00A86E9E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</w:p>
    <w:p w:rsidR="00691F9E" w:rsidRPr="00F96F2B" w:rsidRDefault="00AE69AA" w:rsidP="00C03CD8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  <w:r w:rsidRPr="00F96F2B">
        <w:rPr>
          <w:rFonts w:ascii="Arial" w:hAnsi="Arial" w:cs="Arial"/>
          <w:b/>
          <w:sz w:val="22"/>
          <w:szCs w:val="22"/>
        </w:rPr>
        <w:t>- - - ENDS</w:t>
      </w:r>
      <w:r w:rsidR="002136C7" w:rsidRPr="00F96F2B">
        <w:rPr>
          <w:rFonts w:ascii="Arial" w:hAnsi="Arial" w:cs="Arial"/>
          <w:b/>
          <w:sz w:val="22"/>
          <w:szCs w:val="22"/>
        </w:rPr>
        <w:t xml:space="preserve"> - -</w:t>
      </w:r>
      <w:r w:rsidR="00691F9E" w:rsidRPr="00F96F2B">
        <w:rPr>
          <w:rFonts w:ascii="Arial" w:hAnsi="Arial" w:cs="Arial"/>
          <w:b/>
          <w:sz w:val="22"/>
          <w:szCs w:val="22"/>
        </w:rPr>
        <w:t xml:space="preserve"> -</w:t>
      </w:r>
    </w:p>
    <w:p w:rsidR="005C5B7A" w:rsidRPr="00F96F2B" w:rsidRDefault="002136C7" w:rsidP="00150248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  <w:r w:rsidRPr="00F96F2B">
        <w:rPr>
          <w:rFonts w:ascii="Arial" w:hAnsi="Arial" w:cs="Arial"/>
          <w:b/>
          <w:sz w:val="22"/>
          <w:szCs w:val="22"/>
        </w:rPr>
        <w:t xml:space="preserve"> </w:t>
      </w:r>
    </w:p>
    <w:p w:rsidR="006E2E9B" w:rsidRPr="00F96F2B" w:rsidRDefault="006E2E9B" w:rsidP="006E2E9B">
      <w:pPr>
        <w:spacing w:line="360" w:lineRule="auto"/>
        <w:rPr>
          <w:rFonts w:ascii="Arial" w:hAnsi="Arial" w:cs="Arial"/>
          <w:sz w:val="22"/>
          <w:szCs w:val="22"/>
        </w:rPr>
      </w:pPr>
    </w:p>
    <w:p w:rsidR="00E81AAD" w:rsidRPr="00F96F2B" w:rsidRDefault="00E81AAD" w:rsidP="00E81AAD">
      <w:pPr>
        <w:pStyle w:val="Heading1"/>
        <w:ind w:right="970"/>
        <w:jc w:val="both"/>
        <w:rPr>
          <w:rFonts w:cs="Arial"/>
          <w:color w:val="000000"/>
          <w:sz w:val="22"/>
          <w:szCs w:val="22"/>
          <w:lang w:val="en-GB"/>
        </w:rPr>
      </w:pPr>
      <w:r w:rsidRPr="00F96F2B">
        <w:rPr>
          <w:rFonts w:cs="Arial"/>
          <w:color w:val="000000"/>
          <w:sz w:val="22"/>
          <w:szCs w:val="22"/>
        </w:rPr>
        <w:t xml:space="preserve">Editor’s Notes </w:t>
      </w:r>
    </w:p>
    <w:p w:rsidR="00E81AAD" w:rsidRPr="00F96F2B" w:rsidRDefault="00E81AAD" w:rsidP="00E81AAD">
      <w:pPr>
        <w:tabs>
          <w:tab w:val="left" w:pos="0"/>
        </w:tabs>
        <w:spacing w:line="276" w:lineRule="auto"/>
        <w:rPr>
          <w:rFonts w:ascii="Arial" w:hAnsi="Arial" w:cs="Arial"/>
          <w:bCs/>
          <w:sz w:val="22"/>
          <w:szCs w:val="22"/>
          <w:lang w:eastAsia="en-GB"/>
        </w:rPr>
      </w:pPr>
      <w:r w:rsidRPr="00F96F2B">
        <w:rPr>
          <w:rFonts w:ascii="Arial" w:hAnsi="Arial" w:cs="Arial"/>
          <w:sz w:val="22"/>
          <w:szCs w:val="22"/>
        </w:rPr>
        <w:t>Briggs Equipment is a unique engineering and equipment provider</w:t>
      </w:r>
      <w:r w:rsidRPr="00F96F2B">
        <w:rPr>
          <w:rFonts w:ascii="Arial" w:hAnsi="Arial" w:cs="Arial"/>
          <w:bCs/>
          <w:sz w:val="22"/>
          <w:szCs w:val="22"/>
          <w:lang w:eastAsia="en-GB"/>
        </w:rPr>
        <w:t xml:space="preserve">, which relishes delivering innovation. With a team of more than 600 engineers throughout the UK, the company also provides global equipment and maintenance support though its partnership with the Ministry of Defence. </w:t>
      </w:r>
      <w:r w:rsidRPr="00F96F2B">
        <w:rPr>
          <w:rFonts w:ascii="Arial" w:hAnsi="Arial" w:cs="Arial"/>
          <w:color w:val="000000"/>
          <w:sz w:val="22"/>
          <w:szCs w:val="22"/>
        </w:rPr>
        <w:t xml:space="preserve">In addition to being the sole UK distributor for Yale and Hyster forklifts, Briggs enjoys strategic partnerships that offer customers a total solution and services all the equipment it sells. So, whether it’s new, used or short-term hire equipment, Briggs has a proposition far more reaching than materials handling. </w:t>
      </w:r>
      <w:r w:rsidRPr="00F96F2B">
        <w:rPr>
          <w:rFonts w:ascii="Arial" w:hAnsi="Arial" w:cs="Arial"/>
          <w:bCs/>
          <w:sz w:val="22"/>
          <w:szCs w:val="22"/>
        </w:rPr>
        <w:t xml:space="preserve">The company’s market leading fleet management tool, BE Portal, plays a </w:t>
      </w:r>
      <w:r w:rsidRPr="00F96F2B">
        <w:rPr>
          <w:rFonts w:ascii="Arial" w:hAnsi="Arial" w:cs="Arial"/>
          <w:sz w:val="22"/>
          <w:szCs w:val="22"/>
        </w:rPr>
        <w:t xml:space="preserve">pivotal role in driving up standards of customer service and its in-house financing capability, BE Finance, offers customers greater flexibility. Briggs is transforming the industry by placing customers at the heart of everything it does. Discover more </w:t>
      </w:r>
      <w:hyperlink r:id="rId11" w:history="1">
        <w:r w:rsidRPr="00F96F2B">
          <w:rPr>
            <w:rStyle w:val="Hyperlink"/>
            <w:rFonts w:ascii="Arial" w:hAnsi="Arial" w:cs="Arial"/>
            <w:sz w:val="22"/>
            <w:szCs w:val="22"/>
          </w:rPr>
          <w:t>@BriggsUK</w:t>
        </w:r>
      </w:hyperlink>
    </w:p>
    <w:p w:rsidR="005348BB" w:rsidRPr="00F96F2B" w:rsidRDefault="00A52D68" w:rsidP="00E81AAD">
      <w:pPr>
        <w:rPr>
          <w:rFonts w:ascii="Arial" w:hAnsi="Arial" w:cs="Arial"/>
          <w:color w:val="000000"/>
          <w:sz w:val="22"/>
          <w:szCs w:val="22"/>
          <w:lang w:val="en-US"/>
        </w:rPr>
      </w:pPr>
      <w:r w:rsidRPr="00F96F2B">
        <w:rPr>
          <w:rStyle w:val="Hyperlink"/>
          <w:rFonts w:ascii="Arial" w:hAnsi="Arial" w:cs="Arial"/>
          <w:sz w:val="22"/>
          <w:szCs w:val="22"/>
        </w:rPr>
        <w:br/>
      </w:r>
    </w:p>
    <w:p w:rsidR="008550A2" w:rsidRPr="00F96F2B" w:rsidRDefault="000D4388" w:rsidP="00C97579">
      <w:pPr>
        <w:spacing w:line="360" w:lineRule="auto"/>
        <w:rPr>
          <w:rFonts w:ascii="Arial" w:hAnsi="Arial" w:cs="Arial"/>
          <w:sz w:val="22"/>
          <w:szCs w:val="22"/>
        </w:rPr>
      </w:pPr>
      <w:r w:rsidRPr="00F96F2B">
        <w:rPr>
          <w:rFonts w:ascii="Arial" w:hAnsi="Arial" w:cs="Arial"/>
          <w:sz w:val="22"/>
          <w:szCs w:val="22"/>
        </w:rPr>
        <w:t>High resolution image for download:</w:t>
      </w:r>
    </w:p>
    <w:p w:rsidR="005652C8" w:rsidRDefault="00F463B4" w:rsidP="00C97579">
      <w:pPr>
        <w:spacing w:line="360" w:lineRule="auto"/>
        <w:rPr>
          <w:rFonts w:ascii="Arial" w:hAnsi="Arial" w:cs="Arial"/>
          <w:sz w:val="20"/>
          <w:szCs w:val="20"/>
        </w:rPr>
      </w:pPr>
      <w:hyperlink r:id="rId12" w:history="1">
        <w:r w:rsidRPr="00D632E8">
          <w:rPr>
            <w:rStyle w:val="Hyperlink"/>
            <w:rFonts w:ascii="Arial" w:hAnsi="Arial" w:cs="Arial"/>
            <w:sz w:val="20"/>
            <w:szCs w:val="20"/>
          </w:rPr>
          <w:t>http://www.briggsequipment.co.uk/media-centre-downloads/</w:t>
        </w:r>
      </w:hyperlink>
    </w:p>
    <w:p w:rsidR="009752C6" w:rsidRDefault="009752C6" w:rsidP="00C97579">
      <w:pPr>
        <w:spacing w:line="360" w:lineRule="auto"/>
        <w:rPr>
          <w:rFonts w:ascii="Arial" w:hAnsi="Arial" w:cs="Arial"/>
          <w:noProof/>
          <w:sz w:val="22"/>
          <w:szCs w:val="22"/>
          <w:lang w:eastAsia="en-GB"/>
        </w:rPr>
      </w:pPr>
    </w:p>
    <w:p w:rsidR="00F4306A" w:rsidRDefault="00F4306A" w:rsidP="00C97579">
      <w:pPr>
        <w:spacing w:line="360" w:lineRule="auto"/>
        <w:rPr>
          <w:rFonts w:ascii="Arial" w:hAnsi="Arial" w:cs="Arial"/>
          <w:sz w:val="22"/>
          <w:szCs w:val="22"/>
        </w:rPr>
      </w:pPr>
    </w:p>
    <w:p w:rsidR="00193965" w:rsidRPr="002C42A8" w:rsidRDefault="00E05F3D" w:rsidP="004349D6">
      <w:pPr>
        <w:shd w:val="clear" w:color="auto" w:fill="FFFFFF"/>
        <w:rPr>
          <w:rFonts w:ascii="Arial" w:hAnsi="Arial" w:cs="Arial"/>
          <w:sz w:val="22"/>
          <w:szCs w:val="22"/>
        </w:rPr>
      </w:pPr>
      <w:r w:rsidRPr="002C42A8">
        <w:rPr>
          <w:rFonts w:ascii="Arial" w:hAnsi="Arial" w:cs="Arial"/>
          <w:sz w:val="22"/>
          <w:szCs w:val="22"/>
        </w:rPr>
        <w:lastRenderedPageBreak/>
        <w:t xml:space="preserve">Caption: </w:t>
      </w:r>
      <w:r w:rsidR="00590CDD" w:rsidRPr="002C42A8">
        <w:rPr>
          <w:rFonts w:ascii="Arial" w:hAnsi="Arial" w:cs="Arial"/>
          <w:sz w:val="22"/>
          <w:szCs w:val="22"/>
        </w:rPr>
        <w:t>Briggs</w:t>
      </w:r>
      <w:r w:rsidR="002C42A8" w:rsidRPr="002C42A8">
        <w:rPr>
          <w:rFonts w:ascii="Arial" w:hAnsi="Arial" w:cs="Arial"/>
          <w:sz w:val="22"/>
          <w:szCs w:val="22"/>
        </w:rPr>
        <w:t xml:space="preserve"> Equipment</w:t>
      </w:r>
      <w:r w:rsidR="00590CDD" w:rsidRPr="002C42A8">
        <w:rPr>
          <w:rFonts w:ascii="Arial" w:hAnsi="Arial" w:cs="Arial"/>
          <w:sz w:val="22"/>
          <w:szCs w:val="22"/>
        </w:rPr>
        <w:t xml:space="preserve"> </w:t>
      </w:r>
      <w:r w:rsidR="00193965" w:rsidRPr="002C42A8">
        <w:rPr>
          <w:rFonts w:ascii="Arial" w:hAnsi="Arial" w:cs="Arial"/>
          <w:sz w:val="22"/>
          <w:szCs w:val="22"/>
        </w:rPr>
        <w:t xml:space="preserve">is </w:t>
      </w:r>
      <w:r w:rsidR="002B0FDA">
        <w:rPr>
          <w:rFonts w:ascii="Arial" w:hAnsi="Arial" w:cs="Arial"/>
          <w:sz w:val="22"/>
          <w:szCs w:val="22"/>
        </w:rPr>
        <w:t>one of the first companies</w:t>
      </w:r>
      <w:r w:rsidR="00193965" w:rsidRPr="002C42A8">
        <w:rPr>
          <w:rFonts w:ascii="Arial" w:hAnsi="Arial" w:cs="Arial"/>
          <w:sz w:val="22"/>
          <w:szCs w:val="22"/>
        </w:rPr>
        <w:t xml:space="preserve"> to offer </w:t>
      </w:r>
      <w:r w:rsidR="0060676A" w:rsidRPr="002C42A8">
        <w:rPr>
          <w:rFonts w:ascii="Arial" w:hAnsi="Arial" w:cs="Arial"/>
          <w:sz w:val="22"/>
          <w:szCs w:val="22"/>
        </w:rPr>
        <w:t xml:space="preserve">JCB’s </w:t>
      </w:r>
      <w:r w:rsidR="00193965" w:rsidRPr="002C42A8">
        <w:rPr>
          <w:rFonts w:ascii="Arial" w:hAnsi="Arial" w:cs="Arial"/>
          <w:sz w:val="22"/>
          <w:szCs w:val="22"/>
        </w:rPr>
        <w:t xml:space="preserve">new </w:t>
      </w:r>
      <w:r w:rsidR="0060676A" w:rsidRPr="002C42A8">
        <w:rPr>
          <w:rFonts w:ascii="Arial" w:hAnsi="Arial" w:cs="Arial"/>
          <w:sz w:val="22"/>
          <w:szCs w:val="22"/>
        </w:rPr>
        <w:t xml:space="preserve">access equipment </w:t>
      </w:r>
      <w:r w:rsidR="00193965" w:rsidRPr="002C42A8">
        <w:rPr>
          <w:rFonts w:ascii="Arial" w:hAnsi="Arial" w:cs="Arial"/>
          <w:sz w:val="22"/>
          <w:szCs w:val="22"/>
        </w:rPr>
        <w:t>on flexible short-term hire contracts.</w:t>
      </w:r>
      <w:r w:rsidR="002C42A8" w:rsidRPr="002C42A8">
        <w:rPr>
          <w:rFonts w:ascii="Arial" w:hAnsi="Arial" w:cs="Arial"/>
          <w:sz w:val="22"/>
          <w:szCs w:val="22"/>
        </w:rPr>
        <w:t xml:space="preserve"> Pictured </w:t>
      </w:r>
      <w:r w:rsidR="002C42A8">
        <w:rPr>
          <w:rFonts w:ascii="Arial" w:hAnsi="Arial" w:cs="Arial"/>
          <w:sz w:val="22"/>
          <w:szCs w:val="22"/>
        </w:rPr>
        <w:t xml:space="preserve">(left) </w:t>
      </w:r>
      <w:r w:rsidR="002C42A8" w:rsidRPr="002C42A8">
        <w:rPr>
          <w:rFonts w:ascii="Arial" w:hAnsi="Arial" w:cs="Arial"/>
          <w:sz w:val="22"/>
          <w:szCs w:val="22"/>
        </w:rPr>
        <w:t>are Allan Parsons, National Rental Manager at Briggs Equipment and Mark Roberts, Sales Director at Gunn JCB.</w:t>
      </w:r>
    </w:p>
    <w:p w:rsidR="004349D6" w:rsidRPr="00F96F2B" w:rsidRDefault="004349D6" w:rsidP="004349D6">
      <w:pPr>
        <w:shd w:val="clear" w:color="auto" w:fill="FFFFFF"/>
        <w:rPr>
          <w:rFonts w:ascii="Arial" w:hAnsi="Arial" w:cs="Arial"/>
          <w:color w:val="1B1B1C"/>
          <w:sz w:val="22"/>
          <w:szCs w:val="22"/>
          <w:lang w:eastAsia="en-GB"/>
        </w:rPr>
      </w:pPr>
    </w:p>
    <w:p w:rsidR="00E05F3D" w:rsidRPr="00F96F2B" w:rsidRDefault="00E05F3D" w:rsidP="00C97579">
      <w:pPr>
        <w:spacing w:line="360" w:lineRule="auto"/>
        <w:rPr>
          <w:rFonts w:ascii="Arial" w:hAnsi="Arial" w:cs="Arial"/>
          <w:sz w:val="22"/>
          <w:szCs w:val="22"/>
        </w:rPr>
      </w:pPr>
    </w:p>
    <w:p w:rsidR="004A6E87" w:rsidRPr="00F96F2B" w:rsidRDefault="004A6E87" w:rsidP="004A6E87">
      <w:pPr>
        <w:spacing w:line="360" w:lineRule="auto"/>
        <w:rPr>
          <w:rStyle w:val="Hyperlink"/>
          <w:rFonts w:ascii="Arial" w:hAnsi="Arial" w:cs="Arial"/>
          <w:sz w:val="22"/>
          <w:szCs w:val="22"/>
        </w:rPr>
      </w:pPr>
      <w:r w:rsidRPr="00F96F2B">
        <w:rPr>
          <w:rFonts w:ascii="Arial" w:hAnsi="Arial" w:cs="Arial"/>
          <w:noProof/>
          <w:color w:val="000000"/>
          <w:sz w:val="22"/>
          <w:szCs w:val="22"/>
          <w:lang w:eastAsia="en-GB"/>
        </w:rPr>
        <w:drawing>
          <wp:inline distT="0" distB="0" distL="0" distR="0" wp14:anchorId="57FF7993" wp14:editId="7EE7D843">
            <wp:extent cx="403860" cy="403860"/>
            <wp:effectExtent l="0" t="0" r="0" b="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F2B">
        <w:rPr>
          <w:rFonts w:ascii="Arial" w:hAnsi="Arial" w:cs="Arial"/>
          <w:color w:val="000000"/>
          <w:sz w:val="22"/>
          <w:szCs w:val="22"/>
        </w:rPr>
        <w:t xml:space="preserve"> Follow Briggs Equipment UK on Twitter </w:t>
      </w:r>
      <w:hyperlink r:id="rId14" w:history="1">
        <w:r w:rsidRPr="00F96F2B">
          <w:rPr>
            <w:rStyle w:val="Hyperlink"/>
            <w:rFonts w:ascii="Arial" w:hAnsi="Arial" w:cs="Arial"/>
            <w:sz w:val="22"/>
            <w:szCs w:val="22"/>
          </w:rPr>
          <w:t>@BriggsUK</w:t>
        </w:r>
      </w:hyperlink>
    </w:p>
    <w:p w:rsidR="004A6E87" w:rsidRPr="00F96F2B" w:rsidRDefault="004A6E87" w:rsidP="004A6E87">
      <w:pPr>
        <w:spacing w:line="360" w:lineRule="auto"/>
        <w:rPr>
          <w:rFonts w:ascii="Arial" w:hAnsi="Arial" w:cs="Arial"/>
          <w:sz w:val="22"/>
          <w:szCs w:val="22"/>
        </w:rPr>
      </w:pPr>
      <w:r w:rsidRPr="00F96F2B">
        <w:rPr>
          <w:rFonts w:ascii="Arial" w:hAnsi="Arial" w:cs="Arial"/>
          <w:noProof/>
          <w:color w:val="000000"/>
          <w:sz w:val="22"/>
          <w:szCs w:val="22"/>
          <w:lang w:eastAsia="en-GB"/>
        </w:rPr>
        <w:drawing>
          <wp:inline distT="0" distB="0" distL="0" distR="0" wp14:anchorId="1F6076B5" wp14:editId="52B6B4AD">
            <wp:extent cx="403860" cy="4038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F2B">
        <w:rPr>
          <w:rFonts w:ascii="Arial" w:hAnsi="Arial" w:cs="Arial"/>
          <w:color w:val="000000"/>
          <w:sz w:val="22"/>
          <w:szCs w:val="22"/>
        </w:rPr>
        <w:t xml:space="preserve"> Like Briggs Equipment on </w:t>
      </w:r>
      <w:r w:rsidRPr="00F96F2B">
        <w:rPr>
          <w:rFonts w:ascii="Arial" w:hAnsi="Arial" w:cs="Arial"/>
          <w:sz w:val="22"/>
          <w:szCs w:val="22"/>
        </w:rPr>
        <w:t xml:space="preserve">Facebook </w:t>
      </w:r>
      <w:hyperlink r:id="rId16" w:history="1">
        <w:r w:rsidRPr="00F96F2B">
          <w:rPr>
            <w:rStyle w:val="Hyperlink"/>
            <w:rFonts w:ascii="Arial" w:hAnsi="Arial" w:cs="Arial"/>
            <w:sz w:val="22"/>
            <w:szCs w:val="22"/>
          </w:rPr>
          <w:t>BriggsEquipmentUK</w:t>
        </w:r>
      </w:hyperlink>
      <w:r w:rsidRPr="00F96F2B">
        <w:rPr>
          <w:rFonts w:ascii="Arial" w:hAnsi="Arial" w:cs="Arial"/>
          <w:sz w:val="22"/>
          <w:szCs w:val="22"/>
        </w:rPr>
        <w:t xml:space="preserve"> </w:t>
      </w:r>
    </w:p>
    <w:p w:rsidR="004A6E87" w:rsidRPr="00F96F2B" w:rsidRDefault="004A6E87" w:rsidP="004A6E87">
      <w:pPr>
        <w:spacing w:line="360" w:lineRule="auto"/>
        <w:rPr>
          <w:rFonts w:ascii="Arial" w:hAnsi="Arial" w:cs="Arial"/>
          <w:color w:val="0000FF"/>
          <w:u w:val="single"/>
        </w:rPr>
      </w:pPr>
      <w:r w:rsidRPr="00F96F2B">
        <w:rPr>
          <w:rFonts w:ascii="Arial" w:hAnsi="Arial" w:cs="Arial"/>
          <w:noProof/>
          <w:sz w:val="22"/>
          <w:szCs w:val="22"/>
          <w:lang w:eastAsia="en-GB"/>
        </w:rPr>
        <w:drawing>
          <wp:inline distT="0" distB="0" distL="0" distR="0" wp14:anchorId="463E3028" wp14:editId="5ACA4A2B">
            <wp:extent cx="391795" cy="391795"/>
            <wp:effectExtent l="0" t="0" r="825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F2B">
        <w:rPr>
          <w:rFonts w:ascii="Arial" w:hAnsi="Arial" w:cs="Arial"/>
          <w:sz w:val="22"/>
          <w:szCs w:val="22"/>
        </w:rPr>
        <w:t xml:space="preserve"> Follow </w:t>
      </w:r>
      <w:r w:rsidRPr="00F96F2B">
        <w:rPr>
          <w:rFonts w:ascii="Arial" w:hAnsi="Arial" w:cs="Arial"/>
          <w:color w:val="000000"/>
          <w:sz w:val="22"/>
          <w:szCs w:val="22"/>
        </w:rPr>
        <w:t>Briggs Equipment</w:t>
      </w:r>
      <w:r w:rsidRPr="00F96F2B">
        <w:rPr>
          <w:rFonts w:ascii="Arial" w:hAnsi="Arial" w:cs="Arial"/>
          <w:sz w:val="22"/>
          <w:szCs w:val="22"/>
        </w:rPr>
        <w:t xml:space="preserve"> on LinkedIn </w:t>
      </w:r>
      <w:hyperlink r:id="rId18" w:history="1">
        <w:r w:rsidRPr="00F96F2B">
          <w:rPr>
            <w:rStyle w:val="Hyperlink"/>
            <w:rFonts w:ascii="Arial" w:hAnsi="Arial" w:cs="Arial"/>
            <w:sz w:val="22"/>
            <w:szCs w:val="22"/>
          </w:rPr>
          <w:t>BriggsEquipment</w:t>
        </w:r>
      </w:hyperlink>
      <w:r w:rsidRPr="00F96F2B">
        <w:rPr>
          <w:rFonts w:ascii="Arial" w:hAnsi="Arial" w:cs="Arial"/>
          <w:sz w:val="22"/>
          <w:szCs w:val="22"/>
        </w:rPr>
        <w:t xml:space="preserve"> </w:t>
      </w:r>
    </w:p>
    <w:p w:rsidR="00C97579" w:rsidRPr="00F96F2B" w:rsidRDefault="00C97579" w:rsidP="00C97579">
      <w:pPr>
        <w:ind w:right="970"/>
        <w:jc w:val="both"/>
        <w:rPr>
          <w:rFonts w:ascii="Arial" w:hAnsi="Arial" w:cs="Arial"/>
          <w:color w:val="000000"/>
          <w:sz w:val="22"/>
          <w:szCs w:val="22"/>
        </w:rPr>
      </w:pPr>
    </w:p>
    <w:p w:rsidR="00C97579" w:rsidRPr="00F96F2B" w:rsidRDefault="00C97579" w:rsidP="00C97579">
      <w:pPr>
        <w:ind w:right="97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C97579" w:rsidRPr="00F96F2B" w:rsidRDefault="00C97579" w:rsidP="00C97579">
      <w:pPr>
        <w:rPr>
          <w:rFonts w:ascii="Arial" w:hAnsi="Arial" w:cs="Arial"/>
          <w:b/>
          <w:color w:val="000000"/>
          <w:sz w:val="22"/>
          <w:szCs w:val="22"/>
        </w:rPr>
      </w:pPr>
      <w:r w:rsidRPr="00F96F2B">
        <w:rPr>
          <w:rFonts w:ascii="Arial" w:hAnsi="Arial" w:cs="Arial"/>
          <w:b/>
          <w:color w:val="000000"/>
          <w:sz w:val="22"/>
          <w:szCs w:val="22"/>
        </w:rPr>
        <w:t>Company Contact:</w:t>
      </w:r>
    </w:p>
    <w:p w:rsidR="00C97579" w:rsidRPr="00F96F2B" w:rsidRDefault="00C97579" w:rsidP="00C97579">
      <w:pPr>
        <w:rPr>
          <w:rFonts w:ascii="Arial" w:hAnsi="Arial" w:cs="Arial"/>
          <w:color w:val="000000"/>
          <w:sz w:val="22"/>
          <w:szCs w:val="22"/>
        </w:rPr>
      </w:pPr>
    </w:p>
    <w:p w:rsidR="000D4388" w:rsidRPr="00F96F2B" w:rsidRDefault="000D4388" w:rsidP="000D4388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F96F2B">
        <w:rPr>
          <w:rFonts w:ascii="Arial" w:hAnsi="Arial" w:cs="Arial"/>
          <w:bCs/>
          <w:sz w:val="22"/>
          <w:szCs w:val="22"/>
        </w:rPr>
        <w:t>David Turner</w:t>
      </w:r>
      <w:r w:rsidRPr="00F96F2B">
        <w:rPr>
          <w:rFonts w:ascii="Arial" w:hAnsi="Arial" w:cs="Arial"/>
          <w:sz w:val="22"/>
          <w:szCs w:val="22"/>
        </w:rPr>
        <w:t xml:space="preserve"> </w:t>
      </w:r>
      <w:r w:rsidRPr="00F96F2B">
        <w:rPr>
          <w:rFonts w:ascii="Arial" w:hAnsi="Arial" w:cs="Arial"/>
          <w:sz w:val="22"/>
          <w:szCs w:val="22"/>
        </w:rPr>
        <w:br/>
        <w:t xml:space="preserve">Briggs Equipment </w:t>
      </w:r>
      <w:r w:rsidRPr="00F96F2B">
        <w:rPr>
          <w:rFonts w:ascii="Arial" w:hAnsi="Arial" w:cs="Arial"/>
          <w:sz w:val="22"/>
          <w:szCs w:val="22"/>
        </w:rPr>
        <w:br/>
        <w:t xml:space="preserve">Orbital Way </w:t>
      </w:r>
      <w:r w:rsidRPr="00F96F2B">
        <w:rPr>
          <w:rFonts w:ascii="Arial" w:hAnsi="Arial" w:cs="Arial"/>
          <w:sz w:val="22"/>
          <w:szCs w:val="22"/>
        </w:rPr>
        <w:br/>
        <w:t xml:space="preserve">Cannock </w:t>
      </w:r>
      <w:r w:rsidRPr="00F96F2B">
        <w:rPr>
          <w:rFonts w:ascii="Arial" w:hAnsi="Arial" w:cs="Arial"/>
          <w:sz w:val="22"/>
          <w:szCs w:val="22"/>
        </w:rPr>
        <w:br/>
        <w:t xml:space="preserve">WS11 8XW </w:t>
      </w:r>
      <w:r w:rsidRPr="00F96F2B">
        <w:rPr>
          <w:rFonts w:ascii="Arial" w:hAnsi="Arial" w:cs="Arial"/>
          <w:sz w:val="22"/>
          <w:szCs w:val="22"/>
        </w:rPr>
        <w:br/>
        <w:t>T: 01543 430454</w:t>
      </w:r>
      <w:r w:rsidRPr="00F96F2B">
        <w:rPr>
          <w:rFonts w:ascii="Arial" w:hAnsi="Arial" w:cs="Arial"/>
          <w:sz w:val="22"/>
          <w:szCs w:val="22"/>
        </w:rPr>
        <w:br/>
        <w:t xml:space="preserve">W: www.briggsequipment.co.uk </w:t>
      </w:r>
      <w:r w:rsidRPr="00F96F2B">
        <w:rPr>
          <w:rFonts w:ascii="Arial" w:hAnsi="Arial" w:cs="Arial"/>
          <w:sz w:val="22"/>
          <w:szCs w:val="22"/>
        </w:rPr>
        <w:br/>
        <w:t xml:space="preserve">E: </w:t>
      </w:r>
      <w:hyperlink r:id="rId19" w:history="1">
        <w:r w:rsidR="004A6E87" w:rsidRPr="00F96F2B">
          <w:rPr>
            <w:rStyle w:val="Hyperlink"/>
            <w:rFonts w:ascii="Arial" w:hAnsi="Arial" w:cs="Arial"/>
            <w:sz w:val="22"/>
            <w:szCs w:val="22"/>
          </w:rPr>
          <w:t>David.Turner1@briggsequipment.co.uk</w:t>
        </w:r>
      </w:hyperlink>
    </w:p>
    <w:p w:rsidR="004A6E87" w:rsidRPr="00F96F2B" w:rsidRDefault="004A6E87" w:rsidP="000D4388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</w:p>
    <w:p w:rsidR="00D35432" w:rsidRPr="00F96F2B" w:rsidRDefault="00D35432" w:rsidP="000D4388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</w:p>
    <w:sectPr w:rsidR="00D35432" w:rsidRPr="00F96F2B" w:rsidSect="00415150">
      <w:footerReference w:type="default" r:id="rId20"/>
      <w:pgSz w:w="12240" w:h="15840"/>
      <w:pgMar w:top="1152" w:right="1296" w:bottom="1152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EDF" w:rsidRDefault="00690EDF">
      <w:r>
        <w:separator/>
      </w:r>
    </w:p>
  </w:endnote>
  <w:endnote w:type="continuationSeparator" w:id="0">
    <w:p w:rsidR="00690EDF" w:rsidRDefault="00690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20C" w:rsidRDefault="0003420C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EDF" w:rsidRDefault="00690EDF">
      <w:r>
        <w:separator/>
      </w:r>
    </w:p>
  </w:footnote>
  <w:footnote w:type="continuationSeparator" w:id="0">
    <w:p w:rsidR="00690EDF" w:rsidRDefault="00690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0FD6"/>
    <w:multiLevelType w:val="hybridMultilevel"/>
    <w:tmpl w:val="C7604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F0E8E"/>
    <w:multiLevelType w:val="hybridMultilevel"/>
    <w:tmpl w:val="B3323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70A45"/>
    <w:multiLevelType w:val="hybridMultilevel"/>
    <w:tmpl w:val="3438A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166E2"/>
    <w:multiLevelType w:val="hybridMultilevel"/>
    <w:tmpl w:val="5FE6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B4244"/>
    <w:multiLevelType w:val="hybridMultilevel"/>
    <w:tmpl w:val="FE4682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EB0BDD"/>
    <w:multiLevelType w:val="hybridMultilevel"/>
    <w:tmpl w:val="7F4AC4DA"/>
    <w:lvl w:ilvl="0" w:tplc="57C46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0F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C43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7CD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24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9CB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A66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22E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18D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6CE0629"/>
    <w:multiLevelType w:val="hybridMultilevel"/>
    <w:tmpl w:val="DBDC3046"/>
    <w:lvl w:ilvl="0" w:tplc="A65A4656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1A223DED"/>
    <w:multiLevelType w:val="hybridMultilevel"/>
    <w:tmpl w:val="FD54313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18C7D9A"/>
    <w:multiLevelType w:val="multilevel"/>
    <w:tmpl w:val="A1AC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28303A4"/>
    <w:multiLevelType w:val="hybridMultilevel"/>
    <w:tmpl w:val="B4186E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2244A"/>
    <w:multiLevelType w:val="hybridMultilevel"/>
    <w:tmpl w:val="CEF878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2069E3"/>
    <w:multiLevelType w:val="hybridMultilevel"/>
    <w:tmpl w:val="0C300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57687"/>
    <w:multiLevelType w:val="hybridMultilevel"/>
    <w:tmpl w:val="30522A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81259DF"/>
    <w:multiLevelType w:val="hybridMultilevel"/>
    <w:tmpl w:val="7C368B4A"/>
    <w:lvl w:ilvl="0" w:tplc="450AF8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F281B"/>
    <w:multiLevelType w:val="hybridMultilevel"/>
    <w:tmpl w:val="B6A2086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8B0561"/>
    <w:multiLevelType w:val="hybridMultilevel"/>
    <w:tmpl w:val="33EC4A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1157B3"/>
    <w:multiLevelType w:val="hybridMultilevel"/>
    <w:tmpl w:val="C52012B4"/>
    <w:lvl w:ilvl="0" w:tplc="CFDCA858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337B06"/>
    <w:multiLevelType w:val="hybridMultilevel"/>
    <w:tmpl w:val="324C007C"/>
    <w:lvl w:ilvl="0" w:tplc="D542D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56695234"/>
    <w:multiLevelType w:val="hybridMultilevel"/>
    <w:tmpl w:val="C38C6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272D0D"/>
    <w:multiLevelType w:val="hybridMultilevel"/>
    <w:tmpl w:val="1B388C1C"/>
    <w:lvl w:ilvl="0" w:tplc="F11E8D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5437EF"/>
    <w:multiLevelType w:val="hybridMultilevel"/>
    <w:tmpl w:val="41106338"/>
    <w:lvl w:ilvl="0" w:tplc="EE967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831A38"/>
    <w:multiLevelType w:val="hybridMultilevel"/>
    <w:tmpl w:val="5F1051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23454"/>
    <w:multiLevelType w:val="hybridMultilevel"/>
    <w:tmpl w:val="5E3CA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E71B88"/>
    <w:multiLevelType w:val="hybridMultilevel"/>
    <w:tmpl w:val="E45A10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F4A679C"/>
    <w:multiLevelType w:val="hybridMultilevel"/>
    <w:tmpl w:val="142EA8BC"/>
    <w:lvl w:ilvl="0" w:tplc="556ECCB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F909C2"/>
    <w:multiLevelType w:val="hybridMultilevel"/>
    <w:tmpl w:val="3C06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0C1AFA"/>
    <w:multiLevelType w:val="hybridMultilevel"/>
    <w:tmpl w:val="36B668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394578"/>
    <w:multiLevelType w:val="hybridMultilevel"/>
    <w:tmpl w:val="9AB20442"/>
    <w:lvl w:ilvl="0" w:tplc="36D8571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88749E"/>
    <w:multiLevelType w:val="multilevel"/>
    <w:tmpl w:val="530E9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C74D81"/>
    <w:multiLevelType w:val="hybridMultilevel"/>
    <w:tmpl w:val="454835E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71494BB6"/>
    <w:multiLevelType w:val="hybridMultilevel"/>
    <w:tmpl w:val="C6FC5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F3341F"/>
    <w:multiLevelType w:val="hybridMultilevel"/>
    <w:tmpl w:val="6F9AFF4A"/>
    <w:lvl w:ilvl="0" w:tplc="7E4807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F31AA6"/>
    <w:multiLevelType w:val="multilevel"/>
    <w:tmpl w:val="EE90B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1D21B3"/>
    <w:multiLevelType w:val="hybridMultilevel"/>
    <w:tmpl w:val="2A02DDAE"/>
    <w:lvl w:ilvl="0" w:tplc="7E4807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EF231E"/>
    <w:multiLevelType w:val="hybridMultilevel"/>
    <w:tmpl w:val="0128BB2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C5643C9"/>
    <w:multiLevelType w:val="hybridMultilevel"/>
    <w:tmpl w:val="7DB40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3528C5"/>
    <w:multiLevelType w:val="hybridMultilevel"/>
    <w:tmpl w:val="AD58AC9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</w:num>
  <w:num w:numId="2">
    <w:abstractNumId w:val="10"/>
  </w:num>
  <w:num w:numId="3">
    <w:abstractNumId w:val="12"/>
  </w:num>
  <w:num w:numId="4">
    <w:abstractNumId w:val="5"/>
  </w:num>
  <w:num w:numId="5">
    <w:abstractNumId w:val="33"/>
  </w:num>
  <w:num w:numId="6">
    <w:abstractNumId w:val="31"/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9"/>
  </w:num>
  <w:num w:numId="10">
    <w:abstractNumId w:val="1"/>
  </w:num>
  <w:num w:numId="11">
    <w:abstractNumId w:val="27"/>
  </w:num>
  <w:num w:numId="12">
    <w:abstractNumId w:val="24"/>
  </w:num>
  <w:num w:numId="13">
    <w:abstractNumId w:val="36"/>
  </w:num>
  <w:num w:numId="14">
    <w:abstractNumId w:val="22"/>
  </w:num>
  <w:num w:numId="15">
    <w:abstractNumId w:val="15"/>
  </w:num>
  <w:num w:numId="16">
    <w:abstractNumId w:val="9"/>
  </w:num>
  <w:num w:numId="17">
    <w:abstractNumId w:val="16"/>
  </w:num>
  <w:num w:numId="18">
    <w:abstractNumId w:val="35"/>
  </w:num>
  <w:num w:numId="19">
    <w:abstractNumId w:val="3"/>
  </w:num>
  <w:num w:numId="20">
    <w:abstractNumId w:val="26"/>
  </w:num>
  <w:num w:numId="21">
    <w:abstractNumId w:val="28"/>
  </w:num>
  <w:num w:numId="22">
    <w:abstractNumId w:val="13"/>
  </w:num>
  <w:num w:numId="23">
    <w:abstractNumId w:val="18"/>
  </w:num>
  <w:num w:numId="24">
    <w:abstractNumId w:val="2"/>
  </w:num>
  <w:num w:numId="25">
    <w:abstractNumId w:val="30"/>
  </w:num>
  <w:num w:numId="26">
    <w:abstractNumId w:val="14"/>
  </w:num>
  <w:num w:numId="27">
    <w:abstractNumId w:val="25"/>
  </w:num>
  <w:num w:numId="28">
    <w:abstractNumId w:val="29"/>
  </w:num>
  <w:num w:numId="29">
    <w:abstractNumId w:val="7"/>
  </w:num>
  <w:num w:numId="30">
    <w:abstractNumId w:val="34"/>
  </w:num>
  <w:num w:numId="31">
    <w:abstractNumId w:val="4"/>
  </w:num>
  <w:num w:numId="32">
    <w:abstractNumId w:val="21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2"/>
  </w:num>
  <w:num w:numId="36">
    <w:abstractNumId w:val="0"/>
  </w:num>
  <w:num w:numId="37">
    <w:abstractNumId w:val="11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C76"/>
    <w:rsid w:val="00000BA2"/>
    <w:rsid w:val="00001258"/>
    <w:rsid w:val="00001510"/>
    <w:rsid w:val="00001C62"/>
    <w:rsid w:val="00003803"/>
    <w:rsid w:val="0000428B"/>
    <w:rsid w:val="000045BD"/>
    <w:rsid w:val="00006F7A"/>
    <w:rsid w:val="00011526"/>
    <w:rsid w:val="0001171C"/>
    <w:rsid w:val="00014557"/>
    <w:rsid w:val="000151F8"/>
    <w:rsid w:val="00015238"/>
    <w:rsid w:val="00015988"/>
    <w:rsid w:val="0001639A"/>
    <w:rsid w:val="000165A6"/>
    <w:rsid w:val="0001718F"/>
    <w:rsid w:val="000178FE"/>
    <w:rsid w:val="000206D0"/>
    <w:rsid w:val="000207B0"/>
    <w:rsid w:val="00020FEC"/>
    <w:rsid w:val="00021A37"/>
    <w:rsid w:val="00021B58"/>
    <w:rsid w:val="00021F40"/>
    <w:rsid w:val="00023F02"/>
    <w:rsid w:val="00027767"/>
    <w:rsid w:val="000279DE"/>
    <w:rsid w:val="000304B8"/>
    <w:rsid w:val="0003101D"/>
    <w:rsid w:val="0003109C"/>
    <w:rsid w:val="00031ED9"/>
    <w:rsid w:val="000321BB"/>
    <w:rsid w:val="00032361"/>
    <w:rsid w:val="00032C88"/>
    <w:rsid w:val="00033192"/>
    <w:rsid w:val="00033AAB"/>
    <w:rsid w:val="0003420C"/>
    <w:rsid w:val="000342E6"/>
    <w:rsid w:val="00034570"/>
    <w:rsid w:val="000346B8"/>
    <w:rsid w:val="00035214"/>
    <w:rsid w:val="00035D92"/>
    <w:rsid w:val="000363B7"/>
    <w:rsid w:val="0003725C"/>
    <w:rsid w:val="00037305"/>
    <w:rsid w:val="000376D4"/>
    <w:rsid w:val="00037C55"/>
    <w:rsid w:val="000401AC"/>
    <w:rsid w:val="000402DF"/>
    <w:rsid w:val="0004064B"/>
    <w:rsid w:val="00040D06"/>
    <w:rsid w:val="00040E4A"/>
    <w:rsid w:val="00042E80"/>
    <w:rsid w:val="0004376D"/>
    <w:rsid w:val="00046CCD"/>
    <w:rsid w:val="0005070E"/>
    <w:rsid w:val="00052053"/>
    <w:rsid w:val="00052187"/>
    <w:rsid w:val="00053E61"/>
    <w:rsid w:val="000545C5"/>
    <w:rsid w:val="00054B24"/>
    <w:rsid w:val="0005510D"/>
    <w:rsid w:val="000559B8"/>
    <w:rsid w:val="000572F6"/>
    <w:rsid w:val="0005750D"/>
    <w:rsid w:val="00060115"/>
    <w:rsid w:val="00060555"/>
    <w:rsid w:val="0006100B"/>
    <w:rsid w:val="0006282F"/>
    <w:rsid w:val="000632D4"/>
    <w:rsid w:val="0006424B"/>
    <w:rsid w:val="000652EF"/>
    <w:rsid w:val="00065466"/>
    <w:rsid w:val="00066905"/>
    <w:rsid w:val="000678E6"/>
    <w:rsid w:val="00070E85"/>
    <w:rsid w:val="00071CD0"/>
    <w:rsid w:val="00072017"/>
    <w:rsid w:val="000737B5"/>
    <w:rsid w:val="00074376"/>
    <w:rsid w:val="00074645"/>
    <w:rsid w:val="000753DD"/>
    <w:rsid w:val="0007652B"/>
    <w:rsid w:val="000778A5"/>
    <w:rsid w:val="00080509"/>
    <w:rsid w:val="00080BE8"/>
    <w:rsid w:val="000810B0"/>
    <w:rsid w:val="0008298B"/>
    <w:rsid w:val="00083EC7"/>
    <w:rsid w:val="00086C40"/>
    <w:rsid w:val="00087286"/>
    <w:rsid w:val="00087755"/>
    <w:rsid w:val="00091349"/>
    <w:rsid w:val="00091B34"/>
    <w:rsid w:val="00092AAB"/>
    <w:rsid w:val="00092CCB"/>
    <w:rsid w:val="00092ED9"/>
    <w:rsid w:val="00093540"/>
    <w:rsid w:val="00093935"/>
    <w:rsid w:val="00093E67"/>
    <w:rsid w:val="000944C2"/>
    <w:rsid w:val="000967EA"/>
    <w:rsid w:val="00096BAC"/>
    <w:rsid w:val="00096FD0"/>
    <w:rsid w:val="000973C0"/>
    <w:rsid w:val="00097780"/>
    <w:rsid w:val="000A1BB8"/>
    <w:rsid w:val="000A2039"/>
    <w:rsid w:val="000A2DFC"/>
    <w:rsid w:val="000A3401"/>
    <w:rsid w:val="000A5922"/>
    <w:rsid w:val="000A6BFB"/>
    <w:rsid w:val="000B1A2E"/>
    <w:rsid w:val="000B406D"/>
    <w:rsid w:val="000B4FCC"/>
    <w:rsid w:val="000C0106"/>
    <w:rsid w:val="000C3CAD"/>
    <w:rsid w:val="000C42BF"/>
    <w:rsid w:val="000C43D1"/>
    <w:rsid w:val="000C49AE"/>
    <w:rsid w:val="000C665D"/>
    <w:rsid w:val="000C73BD"/>
    <w:rsid w:val="000D05D1"/>
    <w:rsid w:val="000D1B3C"/>
    <w:rsid w:val="000D1E61"/>
    <w:rsid w:val="000D3793"/>
    <w:rsid w:val="000D4388"/>
    <w:rsid w:val="000D55AC"/>
    <w:rsid w:val="000D5F95"/>
    <w:rsid w:val="000D7260"/>
    <w:rsid w:val="000D78CD"/>
    <w:rsid w:val="000D7B79"/>
    <w:rsid w:val="000E0FC0"/>
    <w:rsid w:val="000E12F4"/>
    <w:rsid w:val="000E1C73"/>
    <w:rsid w:val="000E2726"/>
    <w:rsid w:val="000E32F8"/>
    <w:rsid w:val="000E3D52"/>
    <w:rsid w:val="000E47E7"/>
    <w:rsid w:val="000E506F"/>
    <w:rsid w:val="000E5456"/>
    <w:rsid w:val="000E7420"/>
    <w:rsid w:val="000F034A"/>
    <w:rsid w:val="000F34DD"/>
    <w:rsid w:val="000F3B2E"/>
    <w:rsid w:val="000F3BA5"/>
    <w:rsid w:val="000F4B63"/>
    <w:rsid w:val="000F5021"/>
    <w:rsid w:val="000F5374"/>
    <w:rsid w:val="000F5C54"/>
    <w:rsid w:val="000F629D"/>
    <w:rsid w:val="000F7BC0"/>
    <w:rsid w:val="00100994"/>
    <w:rsid w:val="00101040"/>
    <w:rsid w:val="00104563"/>
    <w:rsid w:val="0010480C"/>
    <w:rsid w:val="00104D68"/>
    <w:rsid w:val="00106913"/>
    <w:rsid w:val="00107AC3"/>
    <w:rsid w:val="0011076D"/>
    <w:rsid w:val="00112D73"/>
    <w:rsid w:val="0011585D"/>
    <w:rsid w:val="00115922"/>
    <w:rsid w:val="00115A19"/>
    <w:rsid w:val="001177EE"/>
    <w:rsid w:val="00117949"/>
    <w:rsid w:val="00120C2A"/>
    <w:rsid w:val="0012110D"/>
    <w:rsid w:val="0012159A"/>
    <w:rsid w:val="00123D77"/>
    <w:rsid w:val="001245D4"/>
    <w:rsid w:val="001249BF"/>
    <w:rsid w:val="00124D77"/>
    <w:rsid w:val="0012625E"/>
    <w:rsid w:val="0012654C"/>
    <w:rsid w:val="0012685D"/>
    <w:rsid w:val="001270C8"/>
    <w:rsid w:val="00127626"/>
    <w:rsid w:val="00130090"/>
    <w:rsid w:val="0013239A"/>
    <w:rsid w:val="0013471A"/>
    <w:rsid w:val="001352D2"/>
    <w:rsid w:val="001354AA"/>
    <w:rsid w:val="0013705A"/>
    <w:rsid w:val="00140065"/>
    <w:rsid w:val="001400A0"/>
    <w:rsid w:val="00141A09"/>
    <w:rsid w:val="001423BB"/>
    <w:rsid w:val="00142D40"/>
    <w:rsid w:val="0014383F"/>
    <w:rsid w:val="00144E0D"/>
    <w:rsid w:val="001456EE"/>
    <w:rsid w:val="0014637D"/>
    <w:rsid w:val="00146C20"/>
    <w:rsid w:val="00146E24"/>
    <w:rsid w:val="00146FFA"/>
    <w:rsid w:val="00147984"/>
    <w:rsid w:val="00150248"/>
    <w:rsid w:val="0015171F"/>
    <w:rsid w:val="00152075"/>
    <w:rsid w:val="00152144"/>
    <w:rsid w:val="00152A10"/>
    <w:rsid w:val="001542E7"/>
    <w:rsid w:val="00154507"/>
    <w:rsid w:val="001545F2"/>
    <w:rsid w:val="00154B8A"/>
    <w:rsid w:val="001578E8"/>
    <w:rsid w:val="00160592"/>
    <w:rsid w:val="001636DB"/>
    <w:rsid w:val="00163B4B"/>
    <w:rsid w:val="00166A9C"/>
    <w:rsid w:val="001676B1"/>
    <w:rsid w:val="00167F96"/>
    <w:rsid w:val="00171D0F"/>
    <w:rsid w:val="00172963"/>
    <w:rsid w:val="00173608"/>
    <w:rsid w:val="00175662"/>
    <w:rsid w:val="001758CE"/>
    <w:rsid w:val="00177669"/>
    <w:rsid w:val="001811CD"/>
    <w:rsid w:val="0018266F"/>
    <w:rsid w:val="00182A18"/>
    <w:rsid w:val="00182E6B"/>
    <w:rsid w:val="001830D1"/>
    <w:rsid w:val="001836B7"/>
    <w:rsid w:val="001841D3"/>
    <w:rsid w:val="001845DD"/>
    <w:rsid w:val="001852D1"/>
    <w:rsid w:val="001852E1"/>
    <w:rsid w:val="0018742F"/>
    <w:rsid w:val="0018777A"/>
    <w:rsid w:val="00190B49"/>
    <w:rsid w:val="00190D34"/>
    <w:rsid w:val="001922CB"/>
    <w:rsid w:val="0019278A"/>
    <w:rsid w:val="00192A4A"/>
    <w:rsid w:val="00193965"/>
    <w:rsid w:val="00195861"/>
    <w:rsid w:val="00196C89"/>
    <w:rsid w:val="0019792D"/>
    <w:rsid w:val="001A23A4"/>
    <w:rsid w:val="001A2468"/>
    <w:rsid w:val="001A3721"/>
    <w:rsid w:val="001A3799"/>
    <w:rsid w:val="001A3A28"/>
    <w:rsid w:val="001A3E66"/>
    <w:rsid w:val="001A4730"/>
    <w:rsid w:val="001A7567"/>
    <w:rsid w:val="001A781E"/>
    <w:rsid w:val="001A7823"/>
    <w:rsid w:val="001A7DDE"/>
    <w:rsid w:val="001B0211"/>
    <w:rsid w:val="001B1A32"/>
    <w:rsid w:val="001B2EED"/>
    <w:rsid w:val="001B3EC0"/>
    <w:rsid w:val="001B671C"/>
    <w:rsid w:val="001B6B93"/>
    <w:rsid w:val="001B6EBB"/>
    <w:rsid w:val="001C002A"/>
    <w:rsid w:val="001C180F"/>
    <w:rsid w:val="001C22A0"/>
    <w:rsid w:val="001C2BC6"/>
    <w:rsid w:val="001C30DC"/>
    <w:rsid w:val="001C405F"/>
    <w:rsid w:val="001C465C"/>
    <w:rsid w:val="001C6C6C"/>
    <w:rsid w:val="001C7F35"/>
    <w:rsid w:val="001D11C2"/>
    <w:rsid w:val="001D19E0"/>
    <w:rsid w:val="001D30B4"/>
    <w:rsid w:val="001D3EC3"/>
    <w:rsid w:val="001D40C7"/>
    <w:rsid w:val="001D6AF0"/>
    <w:rsid w:val="001D6E12"/>
    <w:rsid w:val="001E104D"/>
    <w:rsid w:val="001E14F7"/>
    <w:rsid w:val="001E208D"/>
    <w:rsid w:val="001E2A90"/>
    <w:rsid w:val="001E2AE2"/>
    <w:rsid w:val="001E2F43"/>
    <w:rsid w:val="001E7336"/>
    <w:rsid w:val="001E7FBA"/>
    <w:rsid w:val="001F0460"/>
    <w:rsid w:val="001F41E0"/>
    <w:rsid w:val="001F691A"/>
    <w:rsid w:val="001F69B0"/>
    <w:rsid w:val="001F71AC"/>
    <w:rsid w:val="0020076D"/>
    <w:rsid w:val="00200E93"/>
    <w:rsid w:val="002020D4"/>
    <w:rsid w:val="002029BE"/>
    <w:rsid w:val="00203325"/>
    <w:rsid w:val="00204462"/>
    <w:rsid w:val="00204B7F"/>
    <w:rsid w:val="00205226"/>
    <w:rsid w:val="002068E8"/>
    <w:rsid w:val="002072DB"/>
    <w:rsid w:val="00210050"/>
    <w:rsid w:val="00211BFE"/>
    <w:rsid w:val="002136C7"/>
    <w:rsid w:val="0021441E"/>
    <w:rsid w:val="00214762"/>
    <w:rsid w:val="00216A5D"/>
    <w:rsid w:val="00216E0A"/>
    <w:rsid w:val="002204D8"/>
    <w:rsid w:val="00221052"/>
    <w:rsid w:val="002221DB"/>
    <w:rsid w:val="0022225A"/>
    <w:rsid w:val="002237AC"/>
    <w:rsid w:val="002238DB"/>
    <w:rsid w:val="00224E0F"/>
    <w:rsid w:val="00226FB3"/>
    <w:rsid w:val="00226FE8"/>
    <w:rsid w:val="00232E2C"/>
    <w:rsid w:val="002330BF"/>
    <w:rsid w:val="00234002"/>
    <w:rsid w:val="002340A6"/>
    <w:rsid w:val="00234836"/>
    <w:rsid w:val="00234E16"/>
    <w:rsid w:val="00235C61"/>
    <w:rsid w:val="00235E52"/>
    <w:rsid w:val="00236AE1"/>
    <w:rsid w:val="00237FB1"/>
    <w:rsid w:val="0024000F"/>
    <w:rsid w:val="00241574"/>
    <w:rsid w:val="002435C3"/>
    <w:rsid w:val="00246CE7"/>
    <w:rsid w:val="00246F37"/>
    <w:rsid w:val="00247D30"/>
    <w:rsid w:val="0025469D"/>
    <w:rsid w:val="00256773"/>
    <w:rsid w:val="00256F89"/>
    <w:rsid w:val="0026045A"/>
    <w:rsid w:val="00260677"/>
    <w:rsid w:val="00260CC2"/>
    <w:rsid w:val="00263C59"/>
    <w:rsid w:val="00263E18"/>
    <w:rsid w:val="00264649"/>
    <w:rsid w:val="00264F43"/>
    <w:rsid w:val="0027025F"/>
    <w:rsid w:val="00270302"/>
    <w:rsid w:val="00271E78"/>
    <w:rsid w:val="0027229D"/>
    <w:rsid w:val="00272ECB"/>
    <w:rsid w:val="00275584"/>
    <w:rsid w:val="00275712"/>
    <w:rsid w:val="0027656D"/>
    <w:rsid w:val="00276A02"/>
    <w:rsid w:val="00277385"/>
    <w:rsid w:val="0027754E"/>
    <w:rsid w:val="002800CF"/>
    <w:rsid w:val="002803EB"/>
    <w:rsid w:val="00283FBC"/>
    <w:rsid w:val="0028416B"/>
    <w:rsid w:val="002842BE"/>
    <w:rsid w:val="0028646A"/>
    <w:rsid w:val="00286DF7"/>
    <w:rsid w:val="00287864"/>
    <w:rsid w:val="00290A1A"/>
    <w:rsid w:val="002934F0"/>
    <w:rsid w:val="00294744"/>
    <w:rsid w:val="00294D21"/>
    <w:rsid w:val="00294ED1"/>
    <w:rsid w:val="00295FC5"/>
    <w:rsid w:val="00296DEF"/>
    <w:rsid w:val="002974B5"/>
    <w:rsid w:val="00297666"/>
    <w:rsid w:val="0029790C"/>
    <w:rsid w:val="002A03FB"/>
    <w:rsid w:val="002A0674"/>
    <w:rsid w:val="002A19F5"/>
    <w:rsid w:val="002A1EE6"/>
    <w:rsid w:val="002A26A2"/>
    <w:rsid w:val="002A35BF"/>
    <w:rsid w:val="002A5360"/>
    <w:rsid w:val="002A62E6"/>
    <w:rsid w:val="002A70F3"/>
    <w:rsid w:val="002B0868"/>
    <w:rsid w:val="002B0FDA"/>
    <w:rsid w:val="002B1E67"/>
    <w:rsid w:val="002B6438"/>
    <w:rsid w:val="002B7F42"/>
    <w:rsid w:val="002C0C17"/>
    <w:rsid w:val="002C1D42"/>
    <w:rsid w:val="002C2D1E"/>
    <w:rsid w:val="002C4177"/>
    <w:rsid w:val="002C42A8"/>
    <w:rsid w:val="002C5598"/>
    <w:rsid w:val="002C5DCE"/>
    <w:rsid w:val="002C6A37"/>
    <w:rsid w:val="002C713A"/>
    <w:rsid w:val="002D0CC5"/>
    <w:rsid w:val="002D18A0"/>
    <w:rsid w:val="002D2372"/>
    <w:rsid w:val="002D7788"/>
    <w:rsid w:val="002E0430"/>
    <w:rsid w:val="002E2C4B"/>
    <w:rsid w:val="002E4798"/>
    <w:rsid w:val="002E48AC"/>
    <w:rsid w:val="002E4927"/>
    <w:rsid w:val="002E699B"/>
    <w:rsid w:val="002E7E1E"/>
    <w:rsid w:val="002E7F57"/>
    <w:rsid w:val="002F1108"/>
    <w:rsid w:val="002F2EA3"/>
    <w:rsid w:val="002F48A5"/>
    <w:rsid w:val="002F57C2"/>
    <w:rsid w:val="002F5968"/>
    <w:rsid w:val="002F6507"/>
    <w:rsid w:val="00301154"/>
    <w:rsid w:val="003024F1"/>
    <w:rsid w:val="00302520"/>
    <w:rsid w:val="003026B1"/>
    <w:rsid w:val="00302CE0"/>
    <w:rsid w:val="003079DF"/>
    <w:rsid w:val="00310388"/>
    <w:rsid w:val="003106D5"/>
    <w:rsid w:val="00310C79"/>
    <w:rsid w:val="00311D0E"/>
    <w:rsid w:val="00312D69"/>
    <w:rsid w:val="00313AE7"/>
    <w:rsid w:val="00314669"/>
    <w:rsid w:val="00315E95"/>
    <w:rsid w:val="00320F15"/>
    <w:rsid w:val="003224F0"/>
    <w:rsid w:val="00322635"/>
    <w:rsid w:val="0032435A"/>
    <w:rsid w:val="003245F1"/>
    <w:rsid w:val="0032476F"/>
    <w:rsid w:val="00324A3E"/>
    <w:rsid w:val="003258F1"/>
    <w:rsid w:val="00325D19"/>
    <w:rsid w:val="00325FF2"/>
    <w:rsid w:val="00326080"/>
    <w:rsid w:val="003278BD"/>
    <w:rsid w:val="00330181"/>
    <w:rsid w:val="003323B3"/>
    <w:rsid w:val="0033304B"/>
    <w:rsid w:val="0034000F"/>
    <w:rsid w:val="003404FA"/>
    <w:rsid w:val="003435C1"/>
    <w:rsid w:val="003445C9"/>
    <w:rsid w:val="0034488D"/>
    <w:rsid w:val="00346DA9"/>
    <w:rsid w:val="00350628"/>
    <w:rsid w:val="003508BA"/>
    <w:rsid w:val="00350D0D"/>
    <w:rsid w:val="003512A6"/>
    <w:rsid w:val="0035347C"/>
    <w:rsid w:val="0035437A"/>
    <w:rsid w:val="00354420"/>
    <w:rsid w:val="00356268"/>
    <w:rsid w:val="00361141"/>
    <w:rsid w:val="003633AE"/>
    <w:rsid w:val="00363479"/>
    <w:rsid w:val="0036372B"/>
    <w:rsid w:val="00364CFA"/>
    <w:rsid w:val="003655C0"/>
    <w:rsid w:val="003666B1"/>
    <w:rsid w:val="003676C6"/>
    <w:rsid w:val="00367B09"/>
    <w:rsid w:val="00372023"/>
    <w:rsid w:val="003732C9"/>
    <w:rsid w:val="00373966"/>
    <w:rsid w:val="00373C24"/>
    <w:rsid w:val="003740B2"/>
    <w:rsid w:val="0037567E"/>
    <w:rsid w:val="0037666C"/>
    <w:rsid w:val="0037674C"/>
    <w:rsid w:val="003774FE"/>
    <w:rsid w:val="00377748"/>
    <w:rsid w:val="00377D16"/>
    <w:rsid w:val="0038091C"/>
    <w:rsid w:val="00382313"/>
    <w:rsid w:val="003823F1"/>
    <w:rsid w:val="00383D20"/>
    <w:rsid w:val="00384B56"/>
    <w:rsid w:val="003852CB"/>
    <w:rsid w:val="0038795D"/>
    <w:rsid w:val="00387AB0"/>
    <w:rsid w:val="003911E7"/>
    <w:rsid w:val="00394135"/>
    <w:rsid w:val="00394F72"/>
    <w:rsid w:val="00395707"/>
    <w:rsid w:val="003963B2"/>
    <w:rsid w:val="00396E19"/>
    <w:rsid w:val="003979BA"/>
    <w:rsid w:val="00397FC4"/>
    <w:rsid w:val="003A0844"/>
    <w:rsid w:val="003A096F"/>
    <w:rsid w:val="003A09CC"/>
    <w:rsid w:val="003A0F4F"/>
    <w:rsid w:val="003A1226"/>
    <w:rsid w:val="003A2BE6"/>
    <w:rsid w:val="003A5840"/>
    <w:rsid w:val="003B020C"/>
    <w:rsid w:val="003B2B9E"/>
    <w:rsid w:val="003B39D0"/>
    <w:rsid w:val="003B7827"/>
    <w:rsid w:val="003C07F6"/>
    <w:rsid w:val="003C0B78"/>
    <w:rsid w:val="003C30A1"/>
    <w:rsid w:val="003C334C"/>
    <w:rsid w:val="003C6EEA"/>
    <w:rsid w:val="003C711F"/>
    <w:rsid w:val="003C77B1"/>
    <w:rsid w:val="003C7DB7"/>
    <w:rsid w:val="003D160D"/>
    <w:rsid w:val="003D1FB4"/>
    <w:rsid w:val="003D329F"/>
    <w:rsid w:val="003D44E7"/>
    <w:rsid w:val="003D527D"/>
    <w:rsid w:val="003D53E8"/>
    <w:rsid w:val="003D58A6"/>
    <w:rsid w:val="003D5AEB"/>
    <w:rsid w:val="003D667C"/>
    <w:rsid w:val="003E2547"/>
    <w:rsid w:val="003E3955"/>
    <w:rsid w:val="003E51A1"/>
    <w:rsid w:val="003E59BB"/>
    <w:rsid w:val="003E7FF3"/>
    <w:rsid w:val="003F1B57"/>
    <w:rsid w:val="003F1CA3"/>
    <w:rsid w:val="003F24AF"/>
    <w:rsid w:val="003F289A"/>
    <w:rsid w:val="003F2FCF"/>
    <w:rsid w:val="003F41B2"/>
    <w:rsid w:val="003F4D6D"/>
    <w:rsid w:val="003F532F"/>
    <w:rsid w:val="003F729B"/>
    <w:rsid w:val="00401159"/>
    <w:rsid w:val="00401A00"/>
    <w:rsid w:val="00402082"/>
    <w:rsid w:val="00403535"/>
    <w:rsid w:val="00403AB7"/>
    <w:rsid w:val="00404C58"/>
    <w:rsid w:val="00404C71"/>
    <w:rsid w:val="00404CBF"/>
    <w:rsid w:val="00405D82"/>
    <w:rsid w:val="004061B5"/>
    <w:rsid w:val="004106AB"/>
    <w:rsid w:val="00412283"/>
    <w:rsid w:val="0041399E"/>
    <w:rsid w:val="00413B76"/>
    <w:rsid w:val="004150DD"/>
    <w:rsid w:val="00415150"/>
    <w:rsid w:val="0041582E"/>
    <w:rsid w:val="00417224"/>
    <w:rsid w:val="00417AEF"/>
    <w:rsid w:val="00417DBE"/>
    <w:rsid w:val="00423D2E"/>
    <w:rsid w:val="004318ED"/>
    <w:rsid w:val="0043234A"/>
    <w:rsid w:val="004324EB"/>
    <w:rsid w:val="0043317B"/>
    <w:rsid w:val="00433C79"/>
    <w:rsid w:val="004349D6"/>
    <w:rsid w:val="00434C3F"/>
    <w:rsid w:val="00434DBF"/>
    <w:rsid w:val="004362C1"/>
    <w:rsid w:val="00436AB7"/>
    <w:rsid w:val="00436DB2"/>
    <w:rsid w:val="00437059"/>
    <w:rsid w:val="00440418"/>
    <w:rsid w:val="00440438"/>
    <w:rsid w:val="00441483"/>
    <w:rsid w:val="00441C82"/>
    <w:rsid w:val="004420D0"/>
    <w:rsid w:val="004478BC"/>
    <w:rsid w:val="00451188"/>
    <w:rsid w:val="00451411"/>
    <w:rsid w:val="004521EE"/>
    <w:rsid w:val="0045280E"/>
    <w:rsid w:val="004546F7"/>
    <w:rsid w:val="004561B5"/>
    <w:rsid w:val="00460ECF"/>
    <w:rsid w:val="00461287"/>
    <w:rsid w:val="00464751"/>
    <w:rsid w:val="00464A1C"/>
    <w:rsid w:val="00465FBB"/>
    <w:rsid w:val="00466300"/>
    <w:rsid w:val="00466F1B"/>
    <w:rsid w:val="00467961"/>
    <w:rsid w:val="00470776"/>
    <w:rsid w:val="004711BF"/>
    <w:rsid w:val="00472497"/>
    <w:rsid w:val="004736DF"/>
    <w:rsid w:val="004739AA"/>
    <w:rsid w:val="00475D98"/>
    <w:rsid w:val="00475E51"/>
    <w:rsid w:val="004834F9"/>
    <w:rsid w:val="0048440B"/>
    <w:rsid w:val="004846BD"/>
    <w:rsid w:val="0048470A"/>
    <w:rsid w:val="00486689"/>
    <w:rsid w:val="004911E8"/>
    <w:rsid w:val="004915B9"/>
    <w:rsid w:val="00491D3A"/>
    <w:rsid w:val="00492210"/>
    <w:rsid w:val="004929E9"/>
    <w:rsid w:val="0049396B"/>
    <w:rsid w:val="004950CE"/>
    <w:rsid w:val="004970A9"/>
    <w:rsid w:val="004975DE"/>
    <w:rsid w:val="004A1582"/>
    <w:rsid w:val="004A1E20"/>
    <w:rsid w:val="004A2C96"/>
    <w:rsid w:val="004A4556"/>
    <w:rsid w:val="004A5927"/>
    <w:rsid w:val="004A5D40"/>
    <w:rsid w:val="004A60B1"/>
    <w:rsid w:val="004A641F"/>
    <w:rsid w:val="004A6E87"/>
    <w:rsid w:val="004A6F2F"/>
    <w:rsid w:val="004A78B4"/>
    <w:rsid w:val="004B4412"/>
    <w:rsid w:val="004B46B8"/>
    <w:rsid w:val="004B4C94"/>
    <w:rsid w:val="004B6902"/>
    <w:rsid w:val="004B6D0C"/>
    <w:rsid w:val="004B7515"/>
    <w:rsid w:val="004C0384"/>
    <w:rsid w:val="004C2204"/>
    <w:rsid w:val="004C2788"/>
    <w:rsid w:val="004C2CE3"/>
    <w:rsid w:val="004C42B6"/>
    <w:rsid w:val="004C47F3"/>
    <w:rsid w:val="004C4B68"/>
    <w:rsid w:val="004C5BF6"/>
    <w:rsid w:val="004C60C5"/>
    <w:rsid w:val="004C6267"/>
    <w:rsid w:val="004C6BCD"/>
    <w:rsid w:val="004C6FD0"/>
    <w:rsid w:val="004C7C59"/>
    <w:rsid w:val="004D1C33"/>
    <w:rsid w:val="004D29BB"/>
    <w:rsid w:val="004D309B"/>
    <w:rsid w:val="004D31E0"/>
    <w:rsid w:val="004D62D7"/>
    <w:rsid w:val="004E25CD"/>
    <w:rsid w:val="004E3853"/>
    <w:rsid w:val="004E54BB"/>
    <w:rsid w:val="004E5EF2"/>
    <w:rsid w:val="004E7AC3"/>
    <w:rsid w:val="004E7EF9"/>
    <w:rsid w:val="004F0789"/>
    <w:rsid w:val="004F17CF"/>
    <w:rsid w:val="004F1ECE"/>
    <w:rsid w:val="004F21B4"/>
    <w:rsid w:val="004F21E2"/>
    <w:rsid w:val="004F2363"/>
    <w:rsid w:val="004F3352"/>
    <w:rsid w:val="004F54D9"/>
    <w:rsid w:val="004F6D51"/>
    <w:rsid w:val="004F7970"/>
    <w:rsid w:val="0050076E"/>
    <w:rsid w:val="0050182C"/>
    <w:rsid w:val="00501BD0"/>
    <w:rsid w:val="005027A3"/>
    <w:rsid w:val="005031B7"/>
    <w:rsid w:val="00504D70"/>
    <w:rsid w:val="005111A9"/>
    <w:rsid w:val="0051411E"/>
    <w:rsid w:val="005144E9"/>
    <w:rsid w:val="00514B2F"/>
    <w:rsid w:val="0051547F"/>
    <w:rsid w:val="005158A3"/>
    <w:rsid w:val="00515B80"/>
    <w:rsid w:val="00516B96"/>
    <w:rsid w:val="005221CB"/>
    <w:rsid w:val="00524B56"/>
    <w:rsid w:val="00524EB6"/>
    <w:rsid w:val="005258E2"/>
    <w:rsid w:val="00525A55"/>
    <w:rsid w:val="00526BEE"/>
    <w:rsid w:val="00527E20"/>
    <w:rsid w:val="00531EA6"/>
    <w:rsid w:val="0053409A"/>
    <w:rsid w:val="0053415C"/>
    <w:rsid w:val="005348BB"/>
    <w:rsid w:val="00534D7E"/>
    <w:rsid w:val="00535025"/>
    <w:rsid w:val="0053724B"/>
    <w:rsid w:val="00541BA0"/>
    <w:rsid w:val="00542079"/>
    <w:rsid w:val="00542559"/>
    <w:rsid w:val="00545DC4"/>
    <w:rsid w:val="005471B9"/>
    <w:rsid w:val="00547E61"/>
    <w:rsid w:val="005509D7"/>
    <w:rsid w:val="0055194A"/>
    <w:rsid w:val="00551D90"/>
    <w:rsid w:val="00555B8E"/>
    <w:rsid w:val="00555E6F"/>
    <w:rsid w:val="00556726"/>
    <w:rsid w:val="0055797A"/>
    <w:rsid w:val="0056076A"/>
    <w:rsid w:val="00562D73"/>
    <w:rsid w:val="00563D78"/>
    <w:rsid w:val="005652C8"/>
    <w:rsid w:val="00566620"/>
    <w:rsid w:val="00567BF1"/>
    <w:rsid w:val="00567CB9"/>
    <w:rsid w:val="00570744"/>
    <w:rsid w:val="00570A2E"/>
    <w:rsid w:val="00571793"/>
    <w:rsid w:val="00572298"/>
    <w:rsid w:val="005757F0"/>
    <w:rsid w:val="00576561"/>
    <w:rsid w:val="0057765F"/>
    <w:rsid w:val="005807F8"/>
    <w:rsid w:val="005814A0"/>
    <w:rsid w:val="00581D8E"/>
    <w:rsid w:val="0058203C"/>
    <w:rsid w:val="00582CAC"/>
    <w:rsid w:val="005842FC"/>
    <w:rsid w:val="0058536D"/>
    <w:rsid w:val="00585831"/>
    <w:rsid w:val="00590080"/>
    <w:rsid w:val="00590193"/>
    <w:rsid w:val="00590CDD"/>
    <w:rsid w:val="00593E81"/>
    <w:rsid w:val="00594BCB"/>
    <w:rsid w:val="005954F1"/>
    <w:rsid w:val="005974B1"/>
    <w:rsid w:val="00597526"/>
    <w:rsid w:val="005A1D5A"/>
    <w:rsid w:val="005A2D05"/>
    <w:rsid w:val="005A36A0"/>
    <w:rsid w:val="005A397E"/>
    <w:rsid w:val="005A4C17"/>
    <w:rsid w:val="005A60AD"/>
    <w:rsid w:val="005A7DF3"/>
    <w:rsid w:val="005B1286"/>
    <w:rsid w:val="005B1539"/>
    <w:rsid w:val="005B3AE6"/>
    <w:rsid w:val="005B3D8C"/>
    <w:rsid w:val="005B41B4"/>
    <w:rsid w:val="005B4FBD"/>
    <w:rsid w:val="005C22A2"/>
    <w:rsid w:val="005C4424"/>
    <w:rsid w:val="005C47F6"/>
    <w:rsid w:val="005C528D"/>
    <w:rsid w:val="005C5ADC"/>
    <w:rsid w:val="005C5B7A"/>
    <w:rsid w:val="005C72C5"/>
    <w:rsid w:val="005D1BE9"/>
    <w:rsid w:val="005D2A06"/>
    <w:rsid w:val="005D3FE3"/>
    <w:rsid w:val="005D4573"/>
    <w:rsid w:val="005D5AF3"/>
    <w:rsid w:val="005D6381"/>
    <w:rsid w:val="005D6464"/>
    <w:rsid w:val="005D6F92"/>
    <w:rsid w:val="005D7B78"/>
    <w:rsid w:val="005E228C"/>
    <w:rsid w:val="005E289B"/>
    <w:rsid w:val="005E2A4B"/>
    <w:rsid w:val="005E2C10"/>
    <w:rsid w:val="005E38D0"/>
    <w:rsid w:val="005E3F13"/>
    <w:rsid w:val="005E5025"/>
    <w:rsid w:val="005E62D5"/>
    <w:rsid w:val="005E6B0C"/>
    <w:rsid w:val="005F2C39"/>
    <w:rsid w:val="005F2F48"/>
    <w:rsid w:val="005F491A"/>
    <w:rsid w:val="005F61BE"/>
    <w:rsid w:val="005F6A3A"/>
    <w:rsid w:val="005F7415"/>
    <w:rsid w:val="005F7DBD"/>
    <w:rsid w:val="00600227"/>
    <w:rsid w:val="0060022D"/>
    <w:rsid w:val="00601A5C"/>
    <w:rsid w:val="00604541"/>
    <w:rsid w:val="0060676A"/>
    <w:rsid w:val="00607242"/>
    <w:rsid w:val="00612350"/>
    <w:rsid w:val="00614CC6"/>
    <w:rsid w:val="0061577E"/>
    <w:rsid w:val="00620C84"/>
    <w:rsid w:val="00621200"/>
    <w:rsid w:val="00621AA1"/>
    <w:rsid w:val="00622E98"/>
    <w:rsid w:val="006250B8"/>
    <w:rsid w:val="00627878"/>
    <w:rsid w:val="00627B9B"/>
    <w:rsid w:val="006314A0"/>
    <w:rsid w:val="00631E68"/>
    <w:rsid w:val="0063230D"/>
    <w:rsid w:val="00632D6F"/>
    <w:rsid w:val="00632D81"/>
    <w:rsid w:val="00635A72"/>
    <w:rsid w:val="00636EF2"/>
    <w:rsid w:val="00637F00"/>
    <w:rsid w:val="00637FD5"/>
    <w:rsid w:val="006409FD"/>
    <w:rsid w:val="0064186D"/>
    <w:rsid w:val="00641D1F"/>
    <w:rsid w:val="00643E25"/>
    <w:rsid w:val="00644DF8"/>
    <w:rsid w:val="0064568C"/>
    <w:rsid w:val="00646855"/>
    <w:rsid w:val="00646964"/>
    <w:rsid w:val="00650050"/>
    <w:rsid w:val="00650438"/>
    <w:rsid w:val="006507FF"/>
    <w:rsid w:val="006509B2"/>
    <w:rsid w:val="00650B58"/>
    <w:rsid w:val="00651EDC"/>
    <w:rsid w:val="00652824"/>
    <w:rsid w:val="00652ED4"/>
    <w:rsid w:val="006554AC"/>
    <w:rsid w:val="006567BB"/>
    <w:rsid w:val="006570A3"/>
    <w:rsid w:val="0065767D"/>
    <w:rsid w:val="00657B87"/>
    <w:rsid w:val="00657EF1"/>
    <w:rsid w:val="00660CE9"/>
    <w:rsid w:val="00661EA6"/>
    <w:rsid w:val="00663293"/>
    <w:rsid w:val="0066395B"/>
    <w:rsid w:val="00663D15"/>
    <w:rsid w:val="00664972"/>
    <w:rsid w:val="006655E3"/>
    <w:rsid w:val="00665B70"/>
    <w:rsid w:val="00667566"/>
    <w:rsid w:val="00667E8E"/>
    <w:rsid w:val="0067013C"/>
    <w:rsid w:val="0067071C"/>
    <w:rsid w:val="00670913"/>
    <w:rsid w:val="00671679"/>
    <w:rsid w:val="00672249"/>
    <w:rsid w:val="00672B5E"/>
    <w:rsid w:val="00672E5D"/>
    <w:rsid w:val="0067302A"/>
    <w:rsid w:val="00673E91"/>
    <w:rsid w:val="006742DC"/>
    <w:rsid w:val="006745F9"/>
    <w:rsid w:val="006750D0"/>
    <w:rsid w:val="006767B3"/>
    <w:rsid w:val="00676E0C"/>
    <w:rsid w:val="006779B4"/>
    <w:rsid w:val="00677A95"/>
    <w:rsid w:val="00680672"/>
    <w:rsid w:val="0068179E"/>
    <w:rsid w:val="00683B31"/>
    <w:rsid w:val="006855D8"/>
    <w:rsid w:val="00690EDF"/>
    <w:rsid w:val="00691EAB"/>
    <w:rsid w:val="00691F9E"/>
    <w:rsid w:val="00693DDD"/>
    <w:rsid w:val="00693FC7"/>
    <w:rsid w:val="00695E9B"/>
    <w:rsid w:val="00697A53"/>
    <w:rsid w:val="006A0034"/>
    <w:rsid w:val="006A0213"/>
    <w:rsid w:val="006A06DA"/>
    <w:rsid w:val="006A0DAF"/>
    <w:rsid w:val="006A1005"/>
    <w:rsid w:val="006A10B2"/>
    <w:rsid w:val="006A2118"/>
    <w:rsid w:val="006A220A"/>
    <w:rsid w:val="006A3745"/>
    <w:rsid w:val="006A3DEE"/>
    <w:rsid w:val="006A6B5F"/>
    <w:rsid w:val="006A7778"/>
    <w:rsid w:val="006B08AF"/>
    <w:rsid w:val="006B0B44"/>
    <w:rsid w:val="006B1A3D"/>
    <w:rsid w:val="006B269C"/>
    <w:rsid w:val="006B2A1E"/>
    <w:rsid w:val="006B2ABC"/>
    <w:rsid w:val="006B3C61"/>
    <w:rsid w:val="006B40EB"/>
    <w:rsid w:val="006B491C"/>
    <w:rsid w:val="006B5310"/>
    <w:rsid w:val="006C26D6"/>
    <w:rsid w:val="006C27D3"/>
    <w:rsid w:val="006C2F5C"/>
    <w:rsid w:val="006C31CE"/>
    <w:rsid w:val="006C32DD"/>
    <w:rsid w:val="006C3461"/>
    <w:rsid w:val="006C40A0"/>
    <w:rsid w:val="006C41F0"/>
    <w:rsid w:val="006D0CBF"/>
    <w:rsid w:val="006D1F9C"/>
    <w:rsid w:val="006D314A"/>
    <w:rsid w:val="006D351B"/>
    <w:rsid w:val="006D3B54"/>
    <w:rsid w:val="006D4F17"/>
    <w:rsid w:val="006D5A96"/>
    <w:rsid w:val="006D6309"/>
    <w:rsid w:val="006D6EAE"/>
    <w:rsid w:val="006D76E6"/>
    <w:rsid w:val="006E01CE"/>
    <w:rsid w:val="006E2E9B"/>
    <w:rsid w:val="006E2F6F"/>
    <w:rsid w:val="006E2FB7"/>
    <w:rsid w:val="006E3219"/>
    <w:rsid w:val="006E34C0"/>
    <w:rsid w:val="006E75F5"/>
    <w:rsid w:val="006F15A8"/>
    <w:rsid w:val="006F16B1"/>
    <w:rsid w:val="006F16E6"/>
    <w:rsid w:val="006F28FE"/>
    <w:rsid w:val="006F3B97"/>
    <w:rsid w:val="006F4115"/>
    <w:rsid w:val="006F742C"/>
    <w:rsid w:val="0070176F"/>
    <w:rsid w:val="00702F13"/>
    <w:rsid w:val="0070366C"/>
    <w:rsid w:val="00703901"/>
    <w:rsid w:val="0070473F"/>
    <w:rsid w:val="0070527E"/>
    <w:rsid w:val="00706365"/>
    <w:rsid w:val="00706CFF"/>
    <w:rsid w:val="00707470"/>
    <w:rsid w:val="007107F7"/>
    <w:rsid w:val="007123B2"/>
    <w:rsid w:val="00712888"/>
    <w:rsid w:val="00712936"/>
    <w:rsid w:val="00714377"/>
    <w:rsid w:val="00714DED"/>
    <w:rsid w:val="00720991"/>
    <w:rsid w:val="00721B08"/>
    <w:rsid w:val="0072220E"/>
    <w:rsid w:val="007225B5"/>
    <w:rsid w:val="0072434F"/>
    <w:rsid w:val="00725315"/>
    <w:rsid w:val="0072725C"/>
    <w:rsid w:val="007273E2"/>
    <w:rsid w:val="00727D76"/>
    <w:rsid w:val="007307EE"/>
    <w:rsid w:val="007310A4"/>
    <w:rsid w:val="00731B72"/>
    <w:rsid w:val="00733C69"/>
    <w:rsid w:val="00734453"/>
    <w:rsid w:val="0073518F"/>
    <w:rsid w:val="007359A9"/>
    <w:rsid w:val="0073690B"/>
    <w:rsid w:val="00736961"/>
    <w:rsid w:val="00740F6B"/>
    <w:rsid w:val="00742D01"/>
    <w:rsid w:val="0074389E"/>
    <w:rsid w:val="00743CB2"/>
    <w:rsid w:val="00744D4E"/>
    <w:rsid w:val="00746238"/>
    <w:rsid w:val="00746335"/>
    <w:rsid w:val="00746BBE"/>
    <w:rsid w:val="00747226"/>
    <w:rsid w:val="00747799"/>
    <w:rsid w:val="007501F7"/>
    <w:rsid w:val="0075196F"/>
    <w:rsid w:val="00751FD6"/>
    <w:rsid w:val="007523FB"/>
    <w:rsid w:val="00752DC6"/>
    <w:rsid w:val="0075334B"/>
    <w:rsid w:val="007537D3"/>
    <w:rsid w:val="00754851"/>
    <w:rsid w:val="00755636"/>
    <w:rsid w:val="00755FE6"/>
    <w:rsid w:val="0075697F"/>
    <w:rsid w:val="0075744D"/>
    <w:rsid w:val="0076246B"/>
    <w:rsid w:val="0076316B"/>
    <w:rsid w:val="00763529"/>
    <w:rsid w:val="0076388F"/>
    <w:rsid w:val="00763CE2"/>
    <w:rsid w:val="00764244"/>
    <w:rsid w:val="0076426E"/>
    <w:rsid w:val="00766CFE"/>
    <w:rsid w:val="00770FC8"/>
    <w:rsid w:val="00771EEC"/>
    <w:rsid w:val="007720A6"/>
    <w:rsid w:val="00772A83"/>
    <w:rsid w:val="00773382"/>
    <w:rsid w:val="00774994"/>
    <w:rsid w:val="00776B8B"/>
    <w:rsid w:val="00777CB7"/>
    <w:rsid w:val="007813F4"/>
    <w:rsid w:val="00782196"/>
    <w:rsid w:val="007843E2"/>
    <w:rsid w:val="0078452A"/>
    <w:rsid w:val="00785229"/>
    <w:rsid w:val="007853C6"/>
    <w:rsid w:val="00786142"/>
    <w:rsid w:val="007872A1"/>
    <w:rsid w:val="007873E1"/>
    <w:rsid w:val="00787A19"/>
    <w:rsid w:val="00790FE1"/>
    <w:rsid w:val="00791006"/>
    <w:rsid w:val="0079181F"/>
    <w:rsid w:val="0079213D"/>
    <w:rsid w:val="007945E1"/>
    <w:rsid w:val="00795787"/>
    <w:rsid w:val="00795E65"/>
    <w:rsid w:val="0079714E"/>
    <w:rsid w:val="007A03B1"/>
    <w:rsid w:val="007A1A31"/>
    <w:rsid w:val="007A1E48"/>
    <w:rsid w:val="007A4BC9"/>
    <w:rsid w:val="007A5355"/>
    <w:rsid w:val="007A5A49"/>
    <w:rsid w:val="007B07D3"/>
    <w:rsid w:val="007B07F6"/>
    <w:rsid w:val="007B253D"/>
    <w:rsid w:val="007B304C"/>
    <w:rsid w:val="007B30B8"/>
    <w:rsid w:val="007B5BE6"/>
    <w:rsid w:val="007B71EC"/>
    <w:rsid w:val="007C12B2"/>
    <w:rsid w:val="007C1A5F"/>
    <w:rsid w:val="007C1ADB"/>
    <w:rsid w:val="007C2865"/>
    <w:rsid w:val="007C2999"/>
    <w:rsid w:val="007C2DCF"/>
    <w:rsid w:val="007C39EE"/>
    <w:rsid w:val="007C3FAE"/>
    <w:rsid w:val="007C4F51"/>
    <w:rsid w:val="007C5CC5"/>
    <w:rsid w:val="007D0B12"/>
    <w:rsid w:val="007D1F3D"/>
    <w:rsid w:val="007D20CB"/>
    <w:rsid w:val="007D2591"/>
    <w:rsid w:val="007D25F6"/>
    <w:rsid w:val="007D2D20"/>
    <w:rsid w:val="007D369B"/>
    <w:rsid w:val="007D3884"/>
    <w:rsid w:val="007D41E9"/>
    <w:rsid w:val="007D681D"/>
    <w:rsid w:val="007D697A"/>
    <w:rsid w:val="007D6CE6"/>
    <w:rsid w:val="007E0288"/>
    <w:rsid w:val="007E138D"/>
    <w:rsid w:val="007E181E"/>
    <w:rsid w:val="007E3FA5"/>
    <w:rsid w:val="007E4071"/>
    <w:rsid w:val="007E64B0"/>
    <w:rsid w:val="007F121D"/>
    <w:rsid w:val="007F2044"/>
    <w:rsid w:val="007F2E9B"/>
    <w:rsid w:val="007F3257"/>
    <w:rsid w:val="007F459C"/>
    <w:rsid w:val="007F519E"/>
    <w:rsid w:val="007F5582"/>
    <w:rsid w:val="008004DB"/>
    <w:rsid w:val="00800DF5"/>
    <w:rsid w:val="00801AFD"/>
    <w:rsid w:val="008022A8"/>
    <w:rsid w:val="00802FF5"/>
    <w:rsid w:val="0080303A"/>
    <w:rsid w:val="00804A84"/>
    <w:rsid w:val="00805118"/>
    <w:rsid w:val="00806645"/>
    <w:rsid w:val="008069AE"/>
    <w:rsid w:val="00806FC4"/>
    <w:rsid w:val="008076DF"/>
    <w:rsid w:val="008109C5"/>
    <w:rsid w:val="00810D62"/>
    <w:rsid w:val="00811776"/>
    <w:rsid w:val="00813B9D"/>
    <w:rsid w:val="00813BC8"/>
    <w:rsid w:val="00814574"/>
    <w:rsid w:val="00814E48"/>
    <w:rsid w:val="008152DE"/>
    <w:rsid w:val="008162B8"/>
    <w:rsid w:val="00817CE4"/>
    <w:rsid w:val="00820CE1"/>
    <w:rsid w:val="00821359"/>
    <w:rsid w:val="00825267"/>
    <w:rsid w:val="008302E5"/>
    <w:rsid w:val="008306BC"/>
    <w:rsid w:val="0083306C"/>
    <w:rsid w:val="0083499A"/>
    <w:rsid w:val="008355BC"/>
    <w:rsid w:val="00837473"/>
    <w:rsid w:val="00840F2C"/>
    <w:rsid w:val="0084209C"/>
    <w:rsid w:val="0084242C"/>
    <w:rsid w:val="0084303B"/>
    <w:rsid w:val="00843844"/>
    <w:rsid w:val="00844790"/>
    <w:rsid w:val="00845550"/>
    <w:rsid w:val="00845562"/>
    <w:rsid w:val="00846DAA"/>
    <w:rsid w:val="00847A37"/>
    <w:rsid w:val="0085067B"/>
    <w:rsid w:val="00851050"/>
    <w:rsid w:val="00851651"/>
    <w:rsid w:val="00851CFD"/>
    <w:rsid w:val="00851F57"/>
    <w:rsid w:val="0085227B"/>
    <w:rsid w:val="00852847"/>
    <w:rsid w:val="00853A02"/>
    <w:rsid w:val="00853FB5"/>
    <w:rsid w:val="0085442C"/>
    <w:rsid w:val="00854734"/>
    <w:rsid w:val="0085499F"/>
    <w:rsid w:val="008550A2"/>
    <w:rsid w:val="00855363"/>
    <w:rsid w:val="008553B0"/>
    <w:rsid w:val="00855E67"/>
    <w:rsid w:val="00857F84"/>
    <w:rsid w:val="00860DAB"/>
    <w:rsid w:val="00861AEE"/>
    <w:rsid w:val="00862CDC"/>
    <w:rsid w:val="00862D0D"/>
    <w:rsid w:val="00863279"/>
    <w:rsid w:val="00863BAC"/>
    <w:rsid w:val="00863E8D"/>
    <w:rsid w:val="00864EA6"/>
    <w:rsid w:val="00866296"/>
    <w:rsid w:val="00866D9D"/>
    <w:rsid w:val="0086709A"/>
    <w:rsid w:val="008700DF"/>
    <w:rsid w:val="00871440"/>
    <w:rsid w:val="00873500"/>
    <w:rsid w:val="00874682"/>
    <w:rsid w:val="008808D3"/>
    <w:rsid w:val="00880904"/>
    <w:rsid w:val="008820C2"/>
    <w:rsid w:val="00884145"/>
    <w:rsid w:val="00884605"/>
    <w:rsid w:val="00885AEA"/>
    <w:rsid w:val="00885DB3"/>
    <w:rsid w:val="00886E0E"/>
    <w:rsid w:val="00890A78"/>
    <w:rsid w:val="008917C6"/>
    <w:rsid w:val="00892EAC"/>
    <w:rsid w:val="00893CC4"/>
    <w:rsid w:val="00894090"/>
    <w:rsid w:val="0089650B"/>
    <w:rsid w:val="0089777F"/>
    <w:rsid w:val="008A0CCC"/>
    <w:rsid w:val="008A149E"/>
    <w:rsid w:val="008A2333"/>
    <w:rsid w:val="008A3397"/>
    <w:rsid w:val="008A4B0B"/>
    <w:rsid w:val="008A5E14"/>
    <w:rsid w:val="008A69DA"/>
    <w:rsid w:val="008A6B96"/>
    <w:rsid w:val="008A7B47"/>
    <w:rsid w:val="008B0C7B"/>
    <w:rsid w:val="008B336E"/>
    <w:rsid w:val="008B3F9D"/>
    <w:rsid w:val="008B7E4C"/>
    <w:rsid w:val="008B7FBD"/>
    <w:rsid w:val="008C080A"/>
    <w:rsid w:val="008C0C4D"/>
    <w:rsid w:val="008C31E0"/>
    <w:rsid w:val="008C3451"/>
    <w:rsid w:val="008C4487"/>
    <w:rsid w:val="008C48FF"/>
    <w:rsid w:val="008C53F5"/>
    <w:rsid w:val="008C64C6"/>
    <w:rsid w:val="008C70CB"/>
    <w:rsid w:val="008C7F4A"/>
    <w:rsid w:val="008D01B7"/>
    <w:rsid w:val="008D1380"/>
    <w:rsid w:val="008D1A3C"/>
    <w:rsid w:val="008D1ECD"/>
    <w:rsid w:val="008D265E"/>
    <w:rsid w:val="008D34C4"/>
    <w:rsid w:val="008D36ED"/>
    <w:rsid w:val="008D384C"/>
    <w:rsid w:val="008D3925"/>
    <w:rsid w:val="008D3CCB"/>
    <w:rsid w:val="008D743B"/>
    <w:rsid w:val="008E27BC"/>
    <w:rsid w:val="008E3077"/>
    <w:rsid w:val="008E3123"/>
    <w:rsid w:val="008E5544"/>
    <w:rsid w:val="008E6B63"/>
    <w:rsid w:val="008F0735"/>
    <w:rsid w:val="008F0B7B"/>
    <w:rsid w:val="008F0CC5"/>
    <w:rsid w:val="008F0DFF"/>
    <w:rsid w:val="008F144E"/>
    <w:rsid w:val="008F1B7D"/>
    <w:rsid w:val="008F2AE7"/>
    <w:rsid w:val="008F2E0E"/>
    <w:rsid w:val="008F4185"/>
    <w:rsid w:val="008F47EE"/>
    <w:rsid w:val="008F5157"/>
    <w:rsid w:val="008F67D7"/>
    <w:rsid w:val="008F6B89"/>
    <w:rsid w:val="00902608"/>
    <w:rsid w:val="009026B3"/>
    <w:rsid w:val="00902798"/>
    <w:rsid w:val="00902FC0"/>
    <w:rsid w:val="009039E3"/>
    <w:rsid w:val="00903FB2"/>
    <w:rsid w:val="00904297"/>
    <w:rsid w:val="009044AF"/>
    <w:rsid w:val="00906AE9"/>
    <w:rsid w:val="00907BC7"/>
    <w:rsid w:val="00912AAD"/>
    <w:rsid w:val="009131AC"/>
    <w:rsid w:val="00913639"/>
    <w:rsid w:val="009148E4"/>
    <w:rsid w:val="009149A8"/>
    <w:rsid w:val="00915108"/>
    <w:rsid w:val="0091590E"/>
    <w:rsid w:val="0091714F"/>
    <w:rsid w:val="009220C7"/>
    <w:rsid w:val="009223D2"/>
    <w:rsid w:val="00923505"/>
    <w:rsid w:val="009250AE"/>
    <w:rsid w:val="00925646"/>
    <w:rsid w:val="0092594C"/>
    <w:rsid w:val="00926462"/>
    <w:rsid w:val="00926E0B"/>
    <w:rsid w:val="0092799C"/>
    <w:rsid w:val="009304D5"/>
    <w:rsid w:val="0093150A"/>
    <w:rsid w:val="00931EEB"/>
    <w:rsid w:val="009327C5"/>
    <w:rsid w:val="00932BF7"/>
    <w:rsid w:val="00932F34"/>
    <w:rsid w:val="009334E1"/>
    <w:rsid w:val="00934A68"/>
    <w:rsid w:val="00934DEF"/>
    <w:rsid w:val="00935F91"/>
    <w:rsid w:val="009374CF"/>
    <w:rsid w:val="009377F3"/>
    <w:rsid w:val="0094008B"/>
    <w:rsid w:val="00940393"/>
    <w:rsid w:val="009419BE"/>
    <w:rsid w:val="00942301"/>
    <w:rsid w:val="00942694"/>
    <w:rsid w:val="00942B3B"/>
    <w:rsid w:val="00943951"/>
    <w:rsid w:val="00943B07"/>
    <w:rsid w:val="00945583"/>
    <w:rsid w:val="00952725"/>
    <w:rsid w:val="009531A4"/>
    <w:rsid w:val="009543FA"/>
    <w:rsid w:val="00954505"/>
    <w:rsid w:val="009545CB"/>
    <w:rsid w:val="009579BA"/>
    <w:rsid w:val="00961542"/>
    <w:rsid w:val="0096195D"/>
    <w:rsid w:val="0096249B"/>
    <w:rsid w:val="00962E3B"/>
    <w:rsid w:val="009637A8"/>
    <w:rsid w:val="00963F1D"/>
    <w:rsid w:val="00964FA6"/>
    <w:rsid w:val="00965C93"/>
    <w:rsid w:val="00966599"/>
    <w:rsid w:val="00966716"/>
    <w:rsid w:val="00967FD4"/>
    <w:rsid w:val="00970988"/>
    <w:rsid w:val="00970DF0"/>
    <w:rsid w:val="009722B5"/>
    <w:rsid w:val="00975067"/>
    <w:rsid w:val="009752C6"/>
    <w:rsid w:val="00976222"/>
    <w:rsid w:val="009767C8"/>
    <w:rsid w:val="00977289"/>
    <w:rsid w:val="00980687"/>
    <w:rsid w:val="0098081C"/>
    <w:rsid w:val="00980F07"/>
    <w:rsid w:val="009818EF"/>
    <w:rsid w:val="00982AD7"/>
    <w:rsid w:val="00984478"/>
    <w:rsid w:val="00985BA1"/>
    <w:rsid w:val="00985BC2"/>
    <w:rsid w:val="0098742D"/>
    <w:rsid w:val="00992F17"/>
    <w:rsid w:val="00993FF8"/>
    <w:rsid w:val="00996B92"/>
    <w:rsid w:val="0099768C"/>
    <w:rsid w:val="009A03FB"/>
    <w:rsid w:val="009A1FDA"/>
    <w:rsid w:val="009A274C"/>
    <w:rsid w:val="009A2AFC"/>
    <w:rsid w:val="009A2C96"/>
    <w:rsid w:val="009A3203"/>
    <w:rsid w:val="009A3D8D"/>
    <w:rsid w:val="009A3E76"/>
    <w:rsid w:val="009A4F91"/>
    <w:rsid w:val="009A5F30"/>
    <w:rsid w:val="009A6524"/>
    <w:rsid w:val="009A717D"/>
    <w:rsid w:val="009B2BD4"/>
    <w:rsid w:val="009B52BF"/>
    <w:rsid w:val="009B5D1A"/>
    <w:rsid w:val="009B6181"/>
    <w:rsid w:val="009C27B7"/>
    <w:rsid w:val="009C303A"/>
    <w:rsid w:val="009C3FB2"/>
    <w:rsid w:val="009C49A9"/>
    <w:rsid w:val="009C5B74"/>
    <w:rsid w:val="009D02E6"/>
    <w:rsid w:val="009D2547"/>
    <w:rsid w:val="009D2E25"/>
    <w:rsid w:val="009D418A"/>
    <w:rsid w:val="009D4274"/>
    <w:rsid w:val="009D4586"/>
    <w:rsid w:val="009D5049"/>
    <w:rsid w:val="009D62E8"/>
    <w:rsid w:val="009D69E7"/>
    <w:rsid w:val="009E1C69"/>
    <w:rsid w:val="009E2736"/>
    <w:rsid w:val="009E34C7"/>
    <w:rsid w:val="009E35D8"/>
    <w:rsid w:val="009E4802"/>
    <w:rsid w:val="009E5C79"/>
    <w:rsid w:val="009E6976"/>
    <w:rsid w:val="009F0BC0"/>
    <w:rsid w:val="009F1077"/>
    <w:rsid w:val="009F1775"/>
    <w:rsid w:val="009F1F74"/>
    <w:rsid w:val="009F2B18"/>
    <w:rsid w:val="009F3D6B"/>
    <w:rsid w:val="009F3D8D"/>
    <w:rsid w:val="009F3FC7"/>
    <w:rsid w:val="009F589A"/>
    <w:rsid w:val="009F6036"/>
    <w:rsid w:val="009F779C"/>
    <w:rsid w:val="00A0062B"/>
    <w:rsid w:val="00A03928"/>
    <w:rsid w:val="00A0549A"/>
    <w:rsid w:val="00A054D2"/>
    <w:rsid w:val="00A05B3D"/>
    <w:rsid w:val="00A0623D"/>
    <w:rsid w:val="00A06D61"/>
    <w:rsid w:val="00A07B04"/>
    <w:rsid w:val="00A10360"/>
    <w:rsid w:val="00A14362"/>
    <w:rsid w:val="00A147E8"/>
    <w:rsid w:val="00A15FCF"/>
    <w:rsid w:val="00A1765F"/>
    <w:rsid w:val="00A21956"/>
    <w:rsid w:val="00A23579"/>
    <w:rsid w:val="00A243EE"/>
    <w:rsid w:val="00A2447B"/>
    <w:rsid w:val="00A2539F"/>
    <w:rsid w:val="00A25688"/>
    <w:rsid w:val="00A30187"/>
    <w:rsid w:val="00A3065F"/>
    <w:rsid w:val="00A31358"/>
    <w:rsid w:val="00A32A9F"/>
    <w:rsid w:val="00A353BD"/>
    <w:rsid w:val="00A36A35"/>
    <w:rsid w:val="00A3718C"/>
    <w:rsid w:val="00A4056E"/>
    <w:rsid w:val="00A40A4B"/>
    <w:rsid w:val="00A42063"/>
    <w:rsid w:val="00A42852"/>
    <w:rsid w:val="00A442B0"/>
    <w:rsid w:val="00A4430B"/>
    <w:rsid w:val="00A44AD2"/>
    <w:rsid w:val="00A45C4D"/>
    <w:rsid w:val="00A46F71"/>
    <w:rsid w:val="00A50C18"/>
    <w:rsid w:val="00A5266A"/>
    <w:rsid w:val="00A52D68"/>
    <w:rsid w:val="00A534E1"/>
    <w:rsid w:val="00A53E5D"/>
    <w:rsid w:val="00A53ED0"/>
    <w:rsid w:val="00A54487"/>
    <w:rsid w:val="00A544BB"/>
    <w:rsid w:val="00A55180"/>
    <w:rsid w:val="00A578C6"/>
    <w:rsid w:val="00A606F4"/>
    <w:rsid w:val="00A613D4"/>
    <w:rsid w:val="00A61B96"/>
    <w:rsid w:val="00A6253C"/>
    <w:rsid w:val="00A63F25"/>
    <w:rsid w:val="00A656E0"/>
    <w:rsid w:val="00A658F1"/>
    <w:rsid w:val="00A65FD7"/>
    <w:rsid w:val="00A660B7"/>
    <w:rsid w:val="00A66CBB"/>
    <w:rsid w:val="00A67334"/>
    <w:rsid w:val="00A70CB1"/>
    <w:rsid w:val="00A73C83"/>
    <w:rsid w:val="00A73C8F"/>
    <w:rsid w:val="00A7411D"/>
    <w:rsid w:val="00A743E1"/>
    <w:rsid w:val="00A74674"/>
    <w:rsid w:val="00A746F9"/>
    <w:rsid w:val="00A74F4B"/>
    <w:rsid w:val="00A7619E"/>
    <w:rsid w:val="00A81631"/>
    <w:rsid w:val="00A82FC0"/>
    <w:rsid w:val="00A86381"/>
    <w:rsid w:val="00A86E9E"/>
    <w:rsid w:val="00A879B9"/>
    <w:rsid w:val="00A87E5B"/>
    <w:rsid w:val="00A87FA1"/>
    <w:rsid w:val="00A9049E"/>
    <w:rsid w:val="00A90679"/>
    <w:rsid w:val="00A90C14"/>
    <w:rsid w:val="00A9164E"/>
    <w:rsid w:val="00A9282E"/>
    <w:rsid w:val="00A92C24"/>
    <w:rsid w:val="00A94CBD"/>
    <w:rsid w:val="00A955E0"/>
    <w:rsid w:val="00A96AB1"/>
    <w:rsid w:val="00AA02EA"/>
    <w:rsid w:val="00AA3A38"/>
    <w:rsid w:val="00AA48C5"/>
    <w:rsid w:val="00AA62C2"/>
    <w:rsid w:val="00AA78AF"/>
    <w:rsid w:val="00AB1282"/>
    <w:rsid w:val="00AB2436"/>
    <w:rsid w:val="00AB2CBA"/>
    <w:rsid w:val="00AB617D"/>
    <w:rsid w:val="00AB67FF"/>
    <w:rsid w:val="00AB6DF2"/>
    <w:rsid w:val="00AC061A"/>
    <w:rsid w:val="00AC26B6"/>
    <w:rsid w:val="00AC48B5"/>
    <w:rsid w:val="00AD082E"/>
    <w:rsid w:val="00AD12FE"/>
    <w:rsid w:val="00AD19AA"/>
    <w:rsid w:val="00AD2471"/>
    <w:rsid w:val="00AD34B4"/>
    <w:rsid w:val="00AD36ED"/>
    <w:rsid w:val="00AD3CD8"/>
    <w:rsid w:val="00AD3F21"/>
    <w:rsid w:val="00AD500D"/>
    <w:rsid w:val="00AD5B83"/>
    <w:rsid w:val="00AD5C82"/>
    <w:rsid w:val="00AD633B"/>
    <w:rsid w:val="00AD65F0"/>
    <w:rsid w:val="00AD6F38"/>
    <w:rsid w:val="00AD771F"/>
    <w:rsid w:val="00AE40E5"/>
    <w:rsid w:val="00AE42C3"/>
    <w:rsid w:val="00AE4E4D"/>
    <w:rsid w:val="00AE69AA"/>
    <w:rsid w:val="00AF10AD"/>
    <w:rsid w:val="00AF1BAE"/>
    <w:rsid w:val="00AF1F89"/>
    <w:rsid w:val="00AF35A0"/>
    <w:rsid w:val="00AF409D"/>
    <w:rsid w:val="00AF7274"/>
    <w:rsid w:val="00AF7A64"/>
    <w:rsid w:val="00B01746"/>
    <w:rsid w:val="00B01F59"/>
    <w:rsid w:val="00B02797"/>
    <w:rsid w:val="00B038D3"/>
    <w:rsid w:val="00B042C1"/>
    <w:rsid w:val="00B05043"/>
    <w:rsid w:val="00B06556"/>
    <w:rsid w:val="00B0728A"/>
    <w:rsid w:val="00B10458"/>
    <w:rsid w:val="00B10E07"/>
    <w:rsid w:val="00B14C4A"/>
    <w:rsid w:val="00B1503C"/>
    <w:rsid w:val="00B206B7"/>
    <w:rsid w:val="00B20B94"/>
    <w:rsid w:val="00B21455"/>
    <w:rsid w:val="00B21BA0"/>
    <w:rsid w:val="00B24137"/>
    <w:rsid w:val="00B2456C"/>
    <w:rsid w:val="00B2567B"/>
    <w:rsid w:val="00B27460"/>
    <w:rsid w:val="00B3123E"/>
    <w:rsid w:val="00B333D3"/>
    <w:rsid w:val="00B33C25"/>
    <w:rsid w:val="00B4080B"/>
    <w:rsid w:val="00B40CCB"/>
    <w:rsid w:val="00B40D0B"/>
    <w:rsid w:val="00B42530"/>
    <w:rsid w:val="00B42B5A"/>
    <w:rsid w:val="00B42D2C"/>
    <w:rsid w:val="00B4502D"/>
    <w:rsid w:val="00B47247"/>
    <w:rsid w:val="00B477E0"/>
    <w:rsid w:val="00B47998"/>
    <w:rsid w:val="00B47AF2"/>
    <w:rsid w:val="00B50A64"/>
    <w:rsid w:val="00B50E96"/>
    <w:rsid w:val="00B51534"/>
    <w:rsid w:val="00B52EEE"/>
    <w:rsid w:val="00B5462A"/>
    <w:rsid w:val="00B61670"/>
    <w:rsid w:val="00B61BB6"/>
    <w:rsid w:val="00B61C2C"/>
    <w:rsid w:val="00B63275"/>
    <w:rsid w:val="00B637A6"/>
    <w:rsid w:val="00B6461F"/>
    <w:rsid w:val="00B646CC"/>
    <w:rsid w:val="00B64722"/>
    <w:rsid w:val="00B64CF3"/>
    <w:rsid w:val="00B65670"/>
    <w:rsid w:val="00B73CA4"/>
    <w:rsid w:val="00B754C0"/>
    <w:rsid w:val="00B754EC"/>
    <w:rsid w:val="00B764A3"/>
    <w:rsid w:val="00B76BBD"/>
    <w:rsid w:val="00B819E8"/>
    <w:rsid w:val="00B81C20"/>
    <w:rsid w:val="00B84170"/>
    <w:rsid w:val="00B84485"/>
    <w:rsid w:val="00B862A9"/>
    <w:rsid w:val="00B863DF"/>
    <w:rsid w:val="00B86CBC"/>
    <w:rsid w:val="00B901CF"/>
    <w:rsid w:val="00B91511"/>
    <w:rsid w:val="00B9176E"/>
    <w:rsid w:val="00B91DA6"/>
    <w:rsid w:val="00B936CE"/>
    <w:rsid w:val="00B9559B"/>
    <w:rsid w:val="00B968FF"/>
    <w:rsid w:val="00BA2AE6"/>
    <w:rsid w:val="00BA3AD5"/>
    <w:rsid w:val="00BA3D68"/>
    <w:rsid w:val="00BA4616"/>
    <w:rsid w:val="00BA5C37"/>
    <w:rsid w:val="00BA5DEB"/>
    <w:rsid w:val="00BA6527"/>
    <w:rsid w:val="00BA70BA"/>
    <w:rsid w:val="00BA71ED"/>
    <w:rsid w:val="00BB089F"/>
    <w:rsid w:val="00BB214E"/>
    <w:rsid w:val="00BB3CF5"/>
    <w:rsid w:val="00BB4640"/>
    <w:rsid w:val="00BB4A15"/>
    <w:rsid w:val="00BC2293"/>
    <w:rsid w:val="00BC2325"/>
    <w:rsid w:val="00BC2D27"/>
    <w:rsid w:val="00BC4C45"/>
    <w:rsid w:val="00BC648F"/>
    <w:rsid w:val="00BC6536"/>
    <w:rsid w:val="00BD0D6A"/>
    <w:rsid w:val="00BD1C9F"/>
    <w:rsid w:val="00BD1F63"/>
    <w:rsid w:val="00BD3F4A"/>
    <w:rsid w:val="00BD50E1"/>
    <w:rsid w:val="00BD7B1C"/>
    <w:rsid w:val="00BD7C2D"/>
    <w:rsid w:val="00BD7F62"/>
    <w:rsid w:val="00BE2168"/>
    <w:rsid w:val="00BE23EB"/>
    <w:rsid w:val="00BE46C3"/>
    <w:rsid w:val="00BE4DD5"/>
    <w:rsid w:val="00BE4F19"/>
    <w:rsid w:val="00BE4F29"/>
    <w:rsid w:val="00BE70FF"/>
    <w:rsid w:val="00BF0132"/>
    <w:rsid w:val="00BF0256"/>
    <w:rsid w:val="00BF0F80"/>
    <w:rsid w:val="00BF22C3"/>
    <w:rsid w:val="00BF2326"/>
    <w:rsid w:val="00BF2A3F"/>
    <w:rsid w:val="00BF4531"/>
    <w:rsid w:val="00BF4F03"/>
    <w:rsid w:val="00BF74F9"/>
    <w:rsid w:val="00C03CD8"/>
    <w:rsid w:val="00C0487A"/>
    <w:rsid w:val="00C04B69"/>
    <w:rsid w:val="00C0512D"/>
    <w:rsid w:val="00C06562"/>
    <w:rsid w:val="00C0658A"/>
    <w:rsid w:val="00C071E5"/>
    <w:rsid w:val="00C10541"/>
    <w:rsid w:val="00C12566"/>
    <w:rsid w:val="00C12898"/>
    <w:rsid w:val="00C1327D"/>
    <w:rsid w:val="00C14461"/>
    <w:rsid w:val="00C15703"/>
    <w:rsid w:val="00C15B5D"/>
    <w:rsid w:val="00C165D3"/>
    <w:rsid w:val="00C17525"/>
    <w:rsid w:val="00C21DFC"/>
    <w:rsid w:val="00C22D89"/>
    <w:rsid w:val="00C23916"/>
    <w:rsid w:val="00C24B40"/>
    <w:rsid w:val="00C260E2"/>
    <w:rsid w:val="00C26C2B"/>
    <w:rsid w:val="00C273FB"/>
    <w:rsid w:val="00C27561"/>
    <w:rsid w:val="00C30972"/>
    <w:rsid w:val="00C30EAF"/>
    <w:rsid w:val="00C33B98"/>
    <w:rsid w:val="00C34445"/>
    <w:rsid w:val="00C35189"/>
    <w:rsid w:val="00C358D9"/>
    <w:rsid w:val="00C35BD1"/>
    <w:rsid w:val="00C35BFE"/>
    <w:rsid w:val="00C3648A"/>
    <w:rsid w:val="00C37D2C"/>
    <w:rsid w:val="00C40285"/>
    <w:rsid w:val="00C409AE"/>
    <w:rsid w:val="00C40D59"/>
    <w:rsid w:val="00C418DF"/>
    <w:rsid w:val="00C42530"/>
    <w:rsid w:val="00C4327F"/>
    <w:rsid w:val="00C43D6B"/>
    <w:rsid w:val="00C440ED"/>
    <w:rsid w:val="00C44B2C"/>
    <w:rsid w:val="00C453BD"/>
    <w:rsid w:val="00C456B8"/>
    <w:rsid w:val="00C457CA"/>
    <w:rsid w:val="00C45F05"/>
    <w:rsid w:val="00C45F95"/>
    <w:rsid w:val="00C471FF"/>
    <w:rsid w:val="00C47797"/>
    <w:rsid w:val="00C50BFD"/>
    <w:rsid w:val="00C51071"/>
    <w:rsid w:val="00C51239"/>
    <w:rsid w:val="00C527C5"/>
    <w:rsid w:val="00C52FC5"/>
    <w:rsid w:val="00C531F5"/>
    <w:rsid w:val="00C533A1"/>
    <w:rsid w:val="00C5343D"/>
    <w:rsid w:val="00C556B7"/>
    <w:rsid w:val="00C56508"/>
    <w:rsid w:val="00C56CCB"/>
    <w:rsid w:val="00C62C22"/>
    <w:rsid w:val="00C6340D"/>
    <w:rsid w:val="00C63E69"/>
    <w:rsid w:val="00C64362"/>
    <w:rsid w:val="00C6704F"/>
    <w:rsid w:val="00C704A0"/>
    <w:rsid w:val="00C7155D"/>
    <w:rsid w:val="00C74CEB"/>
    <w:rsid w:val="00C7793F"/>
    <w:rsid w:val="00C7798D"/>
    <w:rsid w:val="00C80844"/>
    <w:rsid w:val="00C8213D"/>
    <w:rsid w:val="00C82426"/>
    <w:rsid w:val="00C8326C"/>
    <w:rsid w:val="00C83871"/>
    <w:rsid w:val="00C83972"/>
    <w:rsid w:val="00C852AC"/>
    <w:rsid w:val="00C905C2"/>
    <w:rsid w:val="00C9288E"/>
    <w:rsid w:val="00C92FDF"/>
    <w:rsid w:val="00C93251"/>
    <w:rsid w:val="00C95649"/>
    <w:rsid w:val="00C96889"/>
    <w:rsid w:val="00C97579"/>
    <w:rsid w:val="00CA174F"/>
    <w:rsid w:val="00CA2504"/>
    <w:rsid w:val="00CA2662"/>
    <w:rsid w:val="00CA3B11"/>
    <w:rsid w:val="00CA522A"/>
    <w:rsid w:val="00CA5B1B"/>
    <w:rsid w:val="00CA6EEE"/>
    <w:rsid w:val="00CB2FEF"/>
    <w:rsid w:val="00CB4EFF"/>
    <w:rsid w:val="00CB5808"/>
    <w:rsid w:val="00CC0227"/>
    <w:rsid w:val="00CC043C"/>
    <w:rsid w:val="00CC0DE2"/>
    <w:rsid w:val="00CC1C6A"/>
    <w:rsid w:val="00CC272D"/>
    <w:rsid w:val="00CC4049"/>
    <w:rsid w:val="00CC4CB1"/>
    <w:rsid w:val="00CC5644"/>
    <w:rsid w:val="00CC5B86"/>
    <w:rsid w:val="00CC7594"/>
    <w:rsid w:val="00CC7CBD"/>
    <w:rsid w:val="00CC7EAB"/>
    <w:rsid w:val="00CD10A5"/>
    <w:rsid w:val="00CD21F0"/>
    <w:rsid w:val="00CD283B"/>
    <w:rsid w:val="00CD56A6"/>
    <w:rsid w:val="00CD68AD"/>
    <w:rsid w:val="00CD6F4D"/>
    <w:rsid w:val="00CD6FE0"/>
    <w:rsid w:val="00CD755C"/>
    <w:rsid w:val="00CE0611"/>
    <w:rsid w:val="00CE0FA3"/>
    <w:rsid w:val="00CE1646"/>
    <w:rsid w:val="00CE20A3"/>
    <w:rsid w:val="00CE4289"/>
    <w:rsid w:val="00CE5ABC"/>
    <w:rsid w:val="00CF0421"/>
    <w:rsid w:val="00CF1F9F"/>
    <w:rsid w:val="00CF2B0A"/>
    <w:rsid w:val="00CF2E0E"/>
    <w:rsid w:val="00CF43C4"/>
    <w:rsid w:val="00CF5755"/>
    <w:rsid w:val="00CF649E"/>
    <w:rsid w:val="00CF7089"/>
    <w:rsid w:val="00D024D0"/>
    <w:rsid w:val="00D032E5"/>
    <w:rsid w:val="00D03AC0"/>
    <w:rsid w:val="00D03B69"/>
    <w:rsid w:val="00D048F9"/>
    <w:rsid w:val="00D04BE1"/>
    <w:rsid w:val="00D04C50"/>
    <w:rsid w:val="00D06721"/>
    <w:rsid w:val="00D06DA2"/>
    <w:rsid w:val="00D1073C"/>
    <w:rsid w:val="00D107CA"/>
    <w:rsid w:val="00D1100C"/>
    <w:rsid w:val="00D12463"/>
    <w:rsid w:val="00D12C43"/>
    <w:rsid w:val="00D12F96"/>
    <w:rsid w:val="00D1513C"/>
    <w:rsid w:val="00D1672F"/>
    <w:rsid w:val="00D21096"/>
    <w:rsid w:val="00D224AC"/>
    <w:rsid w:val="00D23449"/>
    <w:rsid w:val="00D24402"/>
    <w:rsid w:val="00D24459"/>
    <w:rsid w:val="00D25E11"/>
    <w:rsid w:val="00D25E2F"/>
    <w:rsid w:val="00D26B2B"/>
    <w:rsid w:val="00D2712C"/>
    <w:rsid w:val="00D30785"/>
    <w:rsid w:val="00D3145B"/>
    <w:rsid w:val="00D31CEE"/>
    <w:rsid w:val="00D33FFC"/>
    <w:rsid w:val="00D34A51"/>
    <w:rsid w:val="00D35432"/>
    <w:rsid w:val="00D35DF5"/>
    <w:rsid w:val="00D362AD"/>
    <w:rsid w:val="00D3696A"/>
    <w:rsid w:val="00D377FC"/>
    <w:rsid w:val="00D409DA"/>
    <w:rsid w:val="00D42782"/>
    <w:rsid w:val="00D42F0D"/>
    <w:rsid w:val="00D4392B"/>
    <w:rsid w:val="00D44438"/>
    <w:rsid w:val="00D44890"/>
    <w:rsid w:val="00D45B7E"/>
    <w:rsid w:val="00D50AC6"/>
    <w:rsid w:val="00D52607"/>
    <w:rsid w:val="00D52DFD"/>
    <w:rsid w:val="00D52FE3"/>
    <w:rsid w:val="00D53D1B"/>
    <w:rsid w:val="00D5472F"/>
    <w:rsid w:val="00D54794"/>
    <w:rsid w:val="00D60AE7"/>
    <w:rsid w:val="00D613F8"/>
    <w:rsid w:val="00D6212E"/>
    <w:rsid w:val="00D628D6"/>
    <w:rsid w:val="00D6541A"/>
    <w:rsid w:val="00D667CD"/>
    <w:rsid w:val="00D67230"/>
    <w:rsid w:val="00D6728B"/>
    <w:rsid w:val="00D700E2"/>
    <w:rsid w:val="00D712BB"/>
    <w:rsid w:val="00D720A6"/>
    <w:rsid w:val="00D7268F"/>
    <w:rsid w:val="00D72A6A"/>
    <w:rsid w:val="00D72C58"/>
    <w:rsid w:val="00D743B3"/>
    <w:rsid w:val="00D74880"/>
    <w:rsid w:val="00D7551E"/>
    <w:rsid w:val="00D758AA"/>
    <w:rsid w:val="00D76BAE"/>
    <w:rsid w:val="00D7775A"/>
    <w:rsid w:val="00D77DCD"/>
    <w:rsid w:val="00D80FE3"/>
    <w:rsid w:val="00D814A1"/>
    <w:rsid w:val="00D83F8C"/>
    <w:rsid w:val="00D84766"/>
    <w:rsid w:val="00D865B4"/>
    <w:rsid w:val="00D87763"/>
    <w:rsid w:val="00D90555"/>
    <w:rsid w:val="00D91B4C"/>
    <w:rsid w:val="00D93BD4"/>
    <w:rsid w:val="00D95C76"/>
    <w:rsid w:val="00D95E61"/>
    <w:rsid w:val="00D963BD"/>
    <w:rsid w:val="00D96561"/>
    <w:rsid w:val="00D96BB2"/>
    <w:rsid w:val="00DA003E"/>
    <w:rsid w:val="00DA012A"/>
    <w:rsid w:val="00DA0BD5"/>
    <w:rsid w:val="00DA11AE"/>
    <w:rsid w:val="00DA1789"/>
    <w:rsid w:val="00DA1E87"/>
    <w:rsid w:val="00DA5136"/>
    <w:rsid w:val="00DA548B"/>
    <w:rsid w:val="00DA5DED"/>
    <w:rsid w:val="00DA65FB"/>
    <w:rsid w:val="00DA6B59"/>
    <w:rsid w:val="00DA6BF7"/>
    <w:rsid w:val="00DA79A9"/>
    <w:rsid w:val="00DB120F"/>
    <w:rsid w:val="00DB12A7"/>
    <w:rsid w:val="00DB15CF"/>
    <w:rsid w:val="00DB300D"/>
    <w:rsid w:val="00DB3CBD"/>
    <w:rsid w:val="00DB5E6F"/>
    <w:rsid w:val="00DB6F78"/>
    <w:rsid w:val="00DC052C"/>
    <w:rsid w:val="00DC207B"/>
    <w:rsid w:val="00DC2CC2"/>
    <w:rsid w:val="00DC305C"/>
    <w:rsid w:val="00DC30C7"/>
    <w:rsid w:val="00DC323C"/>
    <w:rsid w:val="00DC3DF4"/>
    <w:rsid w:val="00DC41FB"/>
    <w:rsid w:val="00DC4E57"/>
    <w:rsid w:val="00DC4F8B"/>
    <w:rsid w:val="00DC52EC"/>
    <w:rsid w:val="00DC549A"/>
    <w:rsid w:val="00DC6FD6"/>
    <w:rsid w:val="00DD0842"/>
    <w:rsid w:val="00DD15A6"/>
    <w:rsid w:val="00DD259A"/>
    <w:rsid w:val="00DD2FAF"/>
    <w:rsid w:val="00DD565C"/>
    <w:rsid w:val="00DD58B2"/>
    <w:rsid w:val="00DD5EC8"/>
    <w:rsid w:val="00DD6915"/>
    <w:rsid w:val="00DD7209"/>
    <w:rsid w:val="00DD7F74"/>
    <w:rsid w:val="00DE187C"/>
    <w:rsid w:val="00DE1C29"/>
    <w:rsid w:val="00DE2053"/>
    <w:rsid w:val="00DE2F0A"/>
    <w:rsid w:val="00DE444E"/>
    <w:rsid w:val="00DE59D8"/>
    <w:rsid w:val="00DE70A6"/>
    <w:rsid w:val="00DF0F14"/>
    <w:rsid w:val="00DF1FBB"/>
    <w:rsid w:val="00DF205E"/>
    <w:rsid w:val="00DF283F"/>
    <w:rsid w:val="00DF2D25"/>
    <w:rsid w:val="00DF60FD"/>
    <w:rsid w:val="00DF6F40"/>
    <w:rsid w:val="00DF7C18"/>
    <w:rsid w:val="00E001F1"/>
    <w:rsid w:val="00E014F9"/>
    <w:rsid w:val="00E030F3"/>
    <w:rsid w:val="00E03B5A"/>
    <w:rsid w:val="00E0580C"/>
    <w:rsid w:val="00E05F3D"/>
    <w:rsid w:val="00E061D6"/>
    <w:rsid w:val="00E11032"/>
    <w:rsid w:val="00E11AB6"/>
    <w:rsid w:val="00E14006"/>
    <w:rsid w:val="00E141D2"/>
    <w:rsid w:val="00E14790"/>
    <w:rsid w:val="00E14F05"/>
    <w:rsid w:val="00E166CC"/>
    <w:rsid w:val="00E17434"/>
    <w:rsid w:val="00E2096C"/>
    <w:rsid w:val="00E23D4F"/>
    <w:rsid w:val="00E2439C"/>
    <w:rsid w:val="00E246B3"/>
    <w:rsid w:val="00E2548F"/>
    <w:rsid w:val="00E25807"/>
    <w:rsid w:val="00E2589D"/>
    <w:rsid w:val="00E25A48"/>
    <w:rsid w:val="00E26AB0"/>
    <w:rsid w:val="00E30133"/>
    <w:rsid w:val="00E327E8"/>
    <w:rsid w:val="00E32823"/>
    <w:rsid w:val="00E35893"/>
    <w:rsid w:val="00E37760"/>
    <w:rsid w:val="00E37B77"/>
    <w:rsid w:val="00E403FD"/>
    <w:rsid w:val="00E409A9"/>
    <w:rsid w:val="00E41568"/>
    <w:rsid w:val="00E4176D"/>
    <w:rsid w:val="00E41E6A"/>
    <w:rsid w:val="00E44D2D"/>
    <w:rsid w:val="00E45B86"/>
    <w:rsid w:val="00E46384"/>
    <w:rsid w:val="00E47325"/>
    <w:rsid w:val="00E47667"/>
    <w:rsid w:val="00E500E7"/>
    <w:rsid w:val="00E53A81"/>
    <w:rsid w:val="00E5489E"/>
    <w:rsid w:val="00E60B08"/>
    <w:rsid w:val="00E60C5D"/>
    <w:rsid w:val="00E61288"/>
    <w:rsid w:val="00E617C8"/>
    <w:rsid w:val="00E638C5"/>
    <w:rsid w:val="00E64093"/>
    <w:rsid w:val="00E65011"/>
    <w:rsid w:val="00E675EA"/>
    <w:rsid w:val="00E677C4"/>
    <w:rsid w:val="00E7104B"/>
    <w:rsid w:val="00E71BB7"/>
    <w:rsid w:val="00E7253C"/>
    <w:rsid w:val="00E737E2"/>
    <w:rsid w:val="00E739B1"/>
    <w:rsid w:val="00E73C09"/>
    <w:rsid w:val="00E73C10"/>
    <w:rsid w:val="00E73FD4"/>
    <w:rsid w:val="00E74344"/>
    <w:rsid w:val="00E74804"/>
    <w:rsid w:val="00E74B3D"/>
    <w:rsid w:val="00E762A1"/>
    <w:rsid w:val="00E77CB3"/>
    <w:rsid w:val="00E81120"/>
    <w:rsid w:val="00E81AAD"/>
    <w:rsid w:val="00E8308F"/>
    <w:rsid w:val="00E85F84"/>
    <w:rsid w:val="00E86985"/>
    <w:rsid w:val="00E8772E"/>
    <w:rsid w:val="00E87F2F"/>
    <w:rsid w:val="00E90130"/>
    <w:rsid w:val="00E90477"/>
    <w:rsid w:val="00E918D6"/>
    <w:rsid w:val="00E934ED"/>
    <w:rsid w:val="00E93E05"/>
    <w:rsid w:val="00E9431C"/>
    <w:rsid w:val="00E948E8"/>
    <w:rsid w:val="00E9561B"/>
    <w:rsid w:val="00E966D8"/>
    <w:rsid w:val="00E96A7D"/>
    <w:rsid w:val="00E97F14"/>
    <w:rsid w:val="00EA265E"/>
    <w:rsid w:val="00EA289A"/>
    <w:rsid w:val="00EA3E50"/>
    <w:rsid w:val="00EA4AFF"/>
    <w:rsid w:val="00EA778C"/>
    <w:rsid w:val="00EA77FC"/>
    <w:rsid w:val="00EB3D3E"/>
    <w:rsid w:val="00EB47A0"/>
    <w:rsid w:val="00EB7CA1"/>
    <w:rsid w:val="00EC00ED"/>
    <w:rsid w:val="00EC2940"/>
    <w:rsid w:val="00EC5937"/>
    <w:rsid w:val="00EC6662"/>
    <w:rsid w:val="00EC6820"/>
    <w:rsid w:val="00EC6FDC"/>
    <w:rsid w:val="00EC7B6E"/>
    <w:rsid w:val="00EC7F24"/>
    <w:rsid w:val="00ED309B"/>
    <w:rsid w:val="00ED3528"/>
    <w:rsid w:val="00ED3C15"/>
    <w:rsid w:val="00ED677A"/>
    <w:rsid w:val="00ED71B2"/>
    <w:rsid w:val="00ED730B"/>
    <w:rsid w:val="00ED7E6A"/>
    <w:rsid w:val="00EE1F48"/>
    <w:rsid w:val="00EE2137"/>
    <w:rsid w:val="00EE38BD"/>
    <w:rsid w:val="00EE4068"/>
    <w:rsid w:val="00EE4A27"/>
    <w:rsid w:val="00EE4DAD"/>
    <w:rsid w:val="00EE666E"/>
    <w:rsid w:val="00EE6F18"/>
    <w:rsid w:val="00EE7BE4"/>
    <w:rsid w:val="00EF0CCF"/>
    <w:rsid w:val="00EF17AA"/>
    <w:rsid w:val="00EF35E6"/>
    <w:rsid w:val="00EF36DE"/>
    <w:rsid w:val="00EF56EC"/>
    <w:rsid w:val="00EF59B0"/>
    <w:rsid w:val="00EF619C"/>
    <w:rsid w:val="00F022B5"/>
    <w:rsid w:val="00F0248E"/>
    <w:rsid w:val="00F02A69"/>
    <w:rsid w:val="00F052CC"/>
    <w:rsid w:val="00F0671D"/>
    <w:rsid w:val="00F06872"/>
    <w:rsid w:val="00F10C82"/>
    <w:rsid w:val="00F11837"/>
    <w:rsid w:val="00F12CC1"/>
    <w:rsid w:val="00F12CE2"/>
    <w:rsid w:val="00F14A63"/>
    <w:rsid w:val="00F15ECC"/>
    <w:rsid w:val="00F16308"/>
    <w:rsid w:val="00F16EEF"/>
    <w:rsid w:val="00F173E2"/>
    <w:rsid w:val="00F21516"/>
    <w:rsid w:val="00F21D37"/>
    <w:rsid w:val="00F25A35"/>
    <w:rsid w:val="00F26508"/>
    <w:rsid w:val="00F27B6D"/>
    <w:rsid w:val="00F30D3A"/>
    <w:rsid w:val="00F31D68"/>
    <w:rsid w:val="00F32305"/>
    <w:rsid w:val="00F32343"/>
    <w:rsid w:val="00F32553"/>
    <w:rsid w:val="00F33099"/>
    <w:rsid w:val="00F332EE"/>
    <w:rsid w:val="00F33565"/>
    <w:rsid w:val="00F33578"/>
    <w:rsid w:val="00F33744"/>
    <w:rsid w:val="00F33BBB"/>
    <w:rsid w:val="00F342D6"/>
    <w:rsid w:val="00F3632A"/>
    <w:rsid w:val="00F37D1A"/>
    <w:rsid w:val="00F40057"/>
    <w:rsid w:val="00F41A08"/>
    <w:rsid w:val="00F4306A"/>
    <w:rsid w:val="00F43290"/>
    <w:rsid w:val="00F43887"/>
    <w:rsid w:val="00F463B4"/>
    <w:rsid w:val="00F46417"/>
    <w:rsid w:val="00F60C42"/>
    <w:rsid w:val="00F624B5"/>
    <w:rsid w:val="00F6502E"/>
    <w:rsid w:val="00F66471"/>
    <w:rsid w:val="00F67528"/>
    <w:rsid w:val="00F67CBF"/>
    <w:rsid w:val="00F70900"/>
    <w:rsid w:val="00F70CB2"/>
    <w:rsid w:val="00F711C9"/>
    <w:rsid w:val="00F71250"/>
    <w:rsid w:val="00F729D2"/>
    <w:rsid w:val="00F73CBB"/>
    <w:rsid w:val="00F73FFD"/>
    <w:rsid w:val="00F74160"/>
    <w:rsid w:val="00F772FB"/>
    <w:rsid w:val="00F8310B"/>
    <w:rsid w:val="00F8325F"/>
    <w:rsid w:val="00F83374"/>
    <w:rsid w:val="00F84051"/>
    <w:rsid w:val="00F84DB5"/>
    <w:rsid w:val="00F856FC"/>
    <w:rsid w:val="00F86D10"/>
    <w:rsid w:val="00F87392"/>
    <w:rsid w:val="00F87881"/>
    <w:rsid w:val="00F91298"/>
    <w:rsid w:val="00F91980"/>
    <w:rsid w:val="00F94F92"/>
    <w:rsid w:val="00F94FA8"/>
    <w:rsid w:val="00F95BA3"/>
    <w:rsid w:val="00F96F2B"/>
    <w:rsid w:val="00FA2440"/>
    <w:rsid w:val="00FA2DAE"/>
    <w:rsid w:val="00FA43A9"/>
    <w:rsid w:val="00FA5079"/>
    <w:rsid w:val="00FA6661"/>
    <w:rsid w:val="00FA7D12"/>
    <w:rsid w:val="00FB0FED"/>
    <w:rsid w:val="00FB33ED"/>
    <w:rsid w:val="00FB3B18"/>
    <w:rsid w:val="00FB3F8F"/>
    <w:rsid w:val="00FB41B8"/>
    <w:rsid w:val="00FC0EB0"/>
    <w:rsid w:val="00FC1BBA"/>
    <w:rsid w:val="00FC2893"/>
    <w:rsid w:val="00FC30A8"/>
    <w:rsid w:val="00FC3CDD"/>
    <w:rsid w:val="00FC4054"/>
    <w:rsid w:val="00FC5C15"/>
    <w:rsid w:val="00FC6629"/>
    <w:rsid w:val="00FD08AE"/>
    <w:rsid w:val="00FD0BCB"/>
    <w:rsid w:val="00FD0C7C"/>
    <w:rsid w:val="00FD10E3"/>
    <w:rsid w:val="00FD10FB"/>
    <w:rsid w:val="00FD3B65"/>
    <w:rsid w:val="00FD5350"/>
    <w:rsid w:val="00FD6478"/>
    <w:rsid w:val="00FD67C1"/>
    <w:rsid w:val="00FD75D8"/>
    <w:rsid w:val="00FD7B57"/>
    <w:rsid w:val="00FE1926"/>
    <w:rsid w:val="00FE2364"/>
    <w:rsid w:val="00FE2FD7"/>
    <w:rsid w:val="00FF0D90"/>
    <w:rsid w:val="00FF10BF"/>
    <w:rsid w:val="00FF1604"/>
    <w:rsid w:val="00FF2999"/>
    <w:rsid w:val="00FF5672"/>
    <w:rsid w:val="00FF614C"/>
    <w:rsid w:val="00FF6731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A3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F729B"/>
    <w:pPr>
      <w:tabs>
        <w:tab w:val="left" w:pos="426"/>
        <w:tab w:val="left" w:pos="851"/>
        <w:tab w:val="left" w:pos="1276"/>
        <w:tab w:val="right" w:pos="10773"/>
      </w:tabs>
      <w:spacing w:after="120"/>
      <w:outlineLvl w:val="0"/>
    </w:pPr>
    <w:rPr>
      <w:rFonts w:ascii="Arial" w:hAnsi="Arial"/>
      <w:b/>
      <w:sz w:val="36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locked/>
    <w:rsid w:val="00E93E0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206D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A60A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1515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1515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415150"/>
    <w:pPr>
      <w:spacing w:line="360" w:lineRule="auto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rsid w:val="003F7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F729B"/>
    <w:rPr>
      <w:rFonts w:cs="Times New Roman"/>
      <w:color w:val="0000FF"/>
      <w:u w:val="single"/>
    </w:rPr>
  </w:style>
  <w:style w:type="paragraph" w:styleId="FootnoteText">
    <w:name w:val="footnote text"/>
    <w:basedOn w:val="Normal"/>
    <w:semiHidden/>
    <w:rsid w:val="00AF7274"/>
    <w:rPr>
      <w:sz w:val="20"/>
      <w:szCs w:val="20"/>
    </w:rPr>
  </w:style>
  <w:style w:type="character" w:styleId="FootnoteReference">
    <w:name w:val="footnote reference"/>
    <w:semiHidden/>
    <w:rsid w:val="00AF7274"/>
    <w:rPr>
      <w:rFonts w:cs="Times New Roman"/>
      <w:vertAlign w:val="superscript"/>
    </w:rPr>
  </w:style>
  <w:style w:type="character" w:styleId="Strong">
    <w:name w:val="Strong"/>
    <w:uiPriority w:val="22"/>
    <w:qFormat/>
    <w:rsid w:val="004F21B4"/>
    <w:rPr>
      <w:rFonts w:cs="Times New Roman"/>
      <w:b/>
      <w:bCs/>
    </w:rPr>
  </w:style>
  <w:style w:type="paragraph" w:styleId="BalloonText">
    <w:name w:val="Balloon Text"/>
    <w:basedOn w:val="Normal"/>
    <w:semiHidden/>
    <w:rsid w:val="00E45B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6EEE"/>
    <w:pPr>
      <w:ind w:left="720"/>
    </w:pPr>
    <w:rPr>
      <w:lang w:eastAsia="en-GB"/>
    </w:rPr>
  </w:style>
  <w:style w:type="character" w:customStyle="1" w:styleId="Heading2Char">
    <w:name w:val="Heading 2 Char"/>
    <w:link w:val="Heading2"/>
    <w:semiHidden/>
    <w:rsid w:val="00E93E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A243EE"/>
    <w:pPr>
      <w:spacing w:before="100" w:beforeAutospacing="1" w:after="100" w:afterAutospacing="1"/>
    </w:pPr>
    <w:rPr>
      <w:lang w:eastAsia="en-GB"/>
    </w:rPr>
  </w:style>
  <w:style w:type="character" w:customStyle="1" w:styleId="Heading3Char">
    <w:name w:val="Heading 3 Char"/>
    <w:link w:val="Heading3"/>
    <w:semiHidden/>
    <w:rsid w:val="000206D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1Char">
    <w:name w:val="Heading 1 Char"/>
    <w:link w:val="Heading1"/>
    <w:rsid w:val="00C704A0"/>
    <w:rPr>
      <w:rFonts w:ascii="Arial" w:hAnsi="Arial"/>
      <w:b/>
      <w:sz w:val="36"/>
      <w:lang w:eastAsia="en-US"/>
    </w:rPr>
  </w:style>
  <w:style w:type="character" w:styleId="Emphasis">
    <w:name w:val="Emphasis"/>
    <w:basedOn w:val="DefaultParagraphFont"/>
    <w:uiPriority w:val="20"/>
    <w:qFormat/>
    <w:locked/>
    <w:rsid w:val="00C30EAF"/>
    <w:rPr>
      <w:i/>
      <w:iCs/>
    </w:rPr>
  </w:style>
  <w:style w:type="paragraph" w:customStyle="1" w:styleId="Default">
    <w:name w:val="Default"/>
    <w:rsid w:val="008B3F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"/>
    <w:rsid w:val="00E737E2"/>
    <w:pPr>
      <w:spacing w:before="100" w:beforeAutospacing="1" w:after="100" w:afterAutospacing="1"/>
    </w:pPr>
    <w:rPr>
      <w:lang w:eastAsia="en-GB"/>
    </w:rPr>
  </w:style>
  <w:style w:type="character" w:customStyle="1" w:styleId="Heading4Char">
    <w:name w:val="Heading 4 Char"/>
    <w:basedOn w:val="DefaultParagraphFont"/>
    <w:link w:val="Heading4"/>
    <w:rsid w:val="00464751"/>
    <w:rPr>
      <w:b/>
      <w:bCs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D42782"/>
  </w:style>
  <w:style w:type="character" w:customStyle="1" w:styleId="tinymce1">
    <w:name w:val="tinymce1"/>
    <w:basedOn w:val="DefaultParagraphFont"/>
    <w:rsid w:val="00AE42C3"/>
  </w:style>
  <w:style w:type="character" w:styleId="CommentReference">
    <w:name w:val="annotation reference"/>
    <w:basedOn w:val="DefaultParagraphFont"/>
    <w:rsid w:val="00A313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3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135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31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1358"/>
    <w:rPr>
      <w:b/>
      <w:bCs/>
      <w:lang w:eastAsia="en-US"/>
    </w:rPr>
  </w:style>
  <w:style w:type="character" w:styleId="FollowedHyperlink">
    <w:name w:val="FollowedHyperlink"/>
    <w:basedOn w:val="DefaultParagraphFont"/>
    <w:rsid w:val="000559B8"/>
    <w:rPr>
      <w:color w:val="800080" w:themeColor="followedHyperlink"/>
      <w:u w:val="single"/>
    </w:rPr>
  </w:style>
  <w:style w:type="paragraph" w:customStyle="1" w:styleId="xmsobodytext">
    <w:name w:val="x_msobodytext"/>
    <w:basedOn w:val="Normal"/>
    <w:rsid w:val="007D697A"/>
    <w:pPr>
      <w:spacing w:before="100" w:beforeAutospacing="1" w:after="100" w:afterAutospacing="1"/>
    </w:pPr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A3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F729B"/>
    <w:pPr>
      <w:tabs>
        <w:tab w:val="left" w:pos="426"/>
        <w:tab w:val="left" w:pos="851"/>
        <w:tab w:val="left" w:pos="1276"/>
        <w:tab w:val="right" w:pos="10773"/>
      </w:tabs>
      <w:spacing w:after="120"/>
      <w:outlineLvl w:val="0"/>
    </w:pPr>
    <w:rPr>
      <w:rFonts w:ascii="Arial" w:hAnsi="Arial"/>
      <w:b/>
      <w:sz w:val="36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locked/>
    <w:rsid w:val="00E93E0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206D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A60A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1515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1515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415150"/>
    <w:pPr>
      <w:spacing w:line="360" w:lineRule="auto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rsid w:val="003F7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F729B"/>
    <w:rPr>
      <w:rFonts w:cs="Times New Roman"/>
      <w:color w:val="0000FF"/>
      <w:u w:val="single"/>
    </w:rPr>
  </w:style>
  <w:style w:type="paragraph" w:styleId="FootnoteText">
    <w:name w:val="footnote text"/>
    <w:basedOn w:val="Normal"/>
    <w:semiHidden/>
    <w:rsid w:val="00AF7274"/>
    <w:rPr>
      <w:sz w:val="20"/>
      <w:szCs w:val="20"/>
    </w:rPr>
  </w:style>
  <w:style w:type="character" w:styleId="FootnoteReference">
    <w:name w:val="footnote reference"/>
    <w:semiHidden/>
    <w:rsid w:val="00AF7274"/>
    <w:rPr>
      <w:rFonts w:cs="Times New Roman"/>
      <w:vertAlign w:val="superscript"/>
    </w:rPr>
  </w:style>
  <w:style w:type="character" w:styleId="Strong">
    <w:name w:val="Strong"/>
    <w:uiPriority w:val="22"/>
    <w:qFormat/>
    <w:rsid w:val="004F21B4"/>
    <w:rPr>
      <w:rFonts w:cs="Times New Roman"/>
      <w:b/>
      <w:bCs/>
    </w:rPr>
  </w:style>
  <w:style w:type="paragraph" w:styleId="BalloonText">
    <w:name w:val="Balloon Text"/>
    <w:basedOn w:val="Normal"/>
    <w:semiHidden/>
    <w:rsid w:val="00E45B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6EEE"/>
    <w:pPr>
      <w:ind w:left="720"/>
    </w:pPr>
    <w:rPr>
      <w:lang w:eastAsia="en-GB"/>
    </w:rPr>
  </w:style>
  <w:style w:type="character" w:customStyle="1" w:styleId="Heading2Char">
    <w:name w:val="Heading 2 Char"/>
    <w:link w:val="Heading2"/>
    <w:semiHidden/>
    <w:rsid w:val="00E93E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A243EE"/>
    <w:pPr>
      <w:spacing w:before="100" w:beforeAutospacing="1" w:after="100" w:afterAutospacing="1"/>
    </w:pPr>
    <w:rPr>
      <w:lang w:eastAsia="en-GB"/>
    </w:rPr>
  </w:style>
  <w:style w:type="character" w:customStyle="1" w:styleId="Heading3Char">
    <w:name w:val="Heading 3 Char"/>
    <w:link w:val="Heading3"/>
    <w:semiHidden/>
    <w:rsid w:val="000206D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1Char">
    <w:name w:val="Heading 1 Char"/>
    <w:link w:val="Heading1"/>
    <w:rsid w:val="00C704A0"/>
    <w:rPr>
      <w:rFonts w:ascii="Arial" w:hAnsi="Arial"/>
      <w:b/>
      <w:sz w:val="36"/>
      <w:lang w:eastAsia="en-US"/>
    </w:rPr>
  </w:style>
  <w:style w:type="character" w:styleId="Emphasis">
    <w:name w:val="Emphasis"/>
    <w:basedOn w:val="DefaultParagraphFont"/>
    <w:uiPriority w:val="20"/>
    <w:qFormat/>
    <w:locked/>
    <w:rsid w:val="00C30EAF"/>
    <w:rPr>
      <w:i/>
      <w:iCs/>
    </w:rPr>
  </w:style>
  <w:style w:type="paragraph" w:customStyle="1" w:styleId="Default">
    <w:name w:val="Default"/>
    <w:rsid w:val="008B3F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"/>
    <w:rsid w:val="00E737E2"/>
    <w:pPr>
      <w:spacing w:before="100" w:beforeAutospacing="1" w:after="100" w:afterAutospacing="1"/>
    </w:pPr>
    <w:rPr>
      <w:lang w:eastAsia="en-GB"/>
    </w:rPr>
  </w:style>
  <w:style w:type="character" w:customStyle="1" w:styleId="Heading4Char">
    <w:name w:val="Heading 4 Char"/>
    <w:basedOn w:val="DefaultParagraphFont"/>
    <w:link w:val="Heading4"/>
    <w:rsid w:val="00464751"/>
    <w:rPr>
      <w:b/>
      <w:bCs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D42782"/>
  </w:style>
  <w:style w:type="character" w:customStyle="1" w:styleId="tinymce1">
    <w:name w:val="tinymce1"/>
    <w:basedOn w:val="DefaultParagraphFont"/>
    <w:rsid w:val="00AE42C3"/>
  </w:style>
  <w:style w:type="character" w:styleId="CommentReference">
    <w:name w:val="annotation reference"/>
    <w:basedOn w:val="DefaultParagraphFont"/>
    <w:rsid w:val="00A313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3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135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31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1358"/>
    <w:rPr>
      <w:b/>
      <w:bCs/>
      <w:lang w:eastAsia="en-US"/>
    </w:rPr>
  </w:style>
  <w:style w:type="character" w:styleId="FollowedHyperlink">
    <w:name w:val="FollowedHyperlink"/>
    <w:basedOn w:val="DefaultParagraphFont"/>
    <w:rsid w:val="000559B8"/>
    <w:rPr>
      <w:color w:val="800080" w:themeColor="followedHyperlink"/>
      <w:u w:val="single"/>
    </w:rPr>
  </w:style>
  <w:style w:type="paragraph" w:customStyle="1" w:styleId="xmsobodytext">
    <w:name w:val="x_msobodytext"/>
    <w:basedOn w:val="Normal"/>
    <w:rsid w:val="007D697A"/>
    <w:pPr>
      <w:spacing w:before="100" w:beforeAutospacing="1" w:after="100" w:afterAutospacing="1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">
              <w:marLeft w:val="2505"/>
              <w:marRight w:val="3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4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2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103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04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29868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335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19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376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272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82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9873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246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8854388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9140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4064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023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7014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7610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86679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73008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6" w:space="15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11148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09732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296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7814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3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383758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554944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10564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19442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3156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091709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5664949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521414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650132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6552328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133408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60758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37995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524182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68401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4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4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87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666141">
                              <w:marLeft w:val="0"/>
                              <w:marRight w:val="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55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93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8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01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6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7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0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02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1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37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04866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31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542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60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79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3011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762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746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82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7490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900651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3598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1439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774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5446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2912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32249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62183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31697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7719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71903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776089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04169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191388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6231475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028513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86161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1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8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97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4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5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323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33437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484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600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28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827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069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891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088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8225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0125905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743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1042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318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96875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54447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54214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42870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92260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42308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26207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41913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082144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263341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27337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034323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2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3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7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7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4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0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34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577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08884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2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505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827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211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217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0358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039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2581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934300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1802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9688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4083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86386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50347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089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2709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31547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654178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43893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984299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258488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263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697196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6480671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475926">
      <w:bodyDiv w:val="1"/>
      <w:marLeft w:val="120"/>
      <w:marRight w:val="12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76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48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018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3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25222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626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58505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57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1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2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2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86963">
                  <w:marLeft w:val="0"/>
                  <w:marRight w:val="0"/>
                  <w:marTop w:val="0"/>
                  <w:marBottom w:val="56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28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60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255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28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134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461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18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8968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506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446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0916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097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4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1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72809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84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7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93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64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335844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2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212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386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812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543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320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3696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461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2511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61883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503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9779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3380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4843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67921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43843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16556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53240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85811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393563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8647699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990206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96904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8949686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4120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1537117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0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1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44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60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90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7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862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483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33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45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67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69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80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401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0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0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94837">
                  <w:marLeft w:val="0"/>
                  <w:marRight w:val="0"/>
                  <w:marTop w:val="0"/>
                  <w:marBottom w:val="56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2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594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583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607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14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27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174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0532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243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737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6213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5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82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1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404120">
                  <w:marLeft w:val="0"/>
                  <w:marRight w:val="0"/>
                  <w:marTop w:val="0"/>
                  <w:marBottom w:val="3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8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2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1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88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60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424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7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757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316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968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2153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999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2257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1657809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3214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1896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9250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24204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1564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18898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25390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91346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58076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823735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116732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138550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4107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75901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391042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3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75602">
          <w:marLeft w:val="0"/>
          <w:marRight w:val="0"/>
          <w:marTop w:val="18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1372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62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72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1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6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20926">
                  <w:marLeft w:val="0"/>
                  <w:marRight w:val="0"/>
                  <w:marTop w:val="0"/>
                  <w:marBottom w:val="56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65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05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49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271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400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443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23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38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630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2639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9824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8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07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0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432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3651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05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901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4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8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0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0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49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81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99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1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85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1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719">
      <w:bodyDiv w:val="1"/>
      <w:marLeft w:val="120"/>
      <w:marRight w:val="12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7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255257">
      <w:bodyDiv w:val="1"/>
      <w:marLeft w:val="120"/>
      <w:marRight w:val="12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7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1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7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7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35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5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71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8421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86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7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2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920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17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3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72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7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12474">
                  <w:marLeft w:val="0"/>
                  <w:marRight w:val="0"/>
                  <w:marTop w:val="0"/>
                  <w:marBottom w:val="56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0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66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1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13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5" w:color="EAEAEA"/>
                                    <w:right w:val="none" w:sz="0" w:space="0" w:color="auto"/>
                                  </w:divBdr>
                                  <w:divsChild>
                                    <w:div w:id="4079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476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268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67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477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2436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340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965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1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0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7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40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21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660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474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96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9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3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2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84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88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04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389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266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1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0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3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0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159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36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195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221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5782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35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66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6956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4747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1248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4149878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8504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14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8237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9562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28929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8618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08948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63938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79957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467901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798453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103222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9911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972097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71445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2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1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8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42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92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348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9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yperlink" Target="https://www.linkedin.com/company/briggs-equipment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briggsequipment.co.uk/media-centre-downloads/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https://en-gb.facebook.com/briggsequipmentuk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witter.com/BriggsUK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image" Target="media/image10.jpeg"/><Relationship Id="rId19" Type="http://schemas.openxmlformats.org/officeDocument/2006/relationships/hyperlink" Target="mailto:David.Turner1@briggsequipment.co.u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twitter.com/BriggsU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CF81E-ACC4-47AB-89DF-9BA43FDCD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6B489C26</Template>
  <TotalTime>2</TotalTime>
  <Pages>3</Pages>
  <Words>585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Materials Handling Today – July Column</vt:lpstr>
    </vt:vector>
  </TitlesOfParts>
  <Company>Changeworks Communications</Company>
  <LinksUpToDate>false</LinksUpToDate>
  <CharactersWithSpaces>4360</CharactersWithSpaces>
  <SharedDoc>false</SharedDoc>
  <HLinks>
    <vt:vector size="36" baseType="variant">
      <vt:variant>
        <vt:i4>3866624</vt:i4>
      </vt:variant>
      <vt:variant>
        <vt:i4>18</vt:i4>
      </vt:variant>
      <vt:variant>
        <vt:i4>0</vt:i4>
      </vt:variant>
      <vt:variant>
        <vt:i4>5</vt:i4>
      </vt:variant>
      <vt:variant>
        <vt:lpwstr>mailto:scott.bullock@briggsequipment.co.uk</vt:lpwstr>
      </vt:variant>
      <vt:variant>
        <vt:lpwstr/>
      </vt:variant>
      <vt:variant>
        <vt:i4>3539015</vt:i4>
      </vt:variant>
      <vt:variant>
        <vt:i4>15</vt:i4>
      </vt:variant>
      <vt:variant>
        <vt:i4>0</vt:i4>
      </vt:variant>
      <vt:variant>
        <vt:i4>5</vt:i4>
      </vt:variant>
      <vt:variant>
        <vt:lpwstr>mailto:tclowes@changeworkscom.co.uk</vt:lpwstr>
      </vt:variant>
      <vt:variant>
        <vt:lpwstr/>
      </vt:variant>
      <vt:variant>
        <vt:i4>2293823</vt:i4>
      </vt:variant>
      <vt:variant>
        <vt:i4>12</vt:i4>
      </vt:variant>
      <vt:variant>
        <vt:i4>0</vt:i4>
      </vt:variant>
      <vt:variant>
        <vt:i4>5</vt:i4>
      </vt:variant>
      <vt:variant>
        <vt:lpwstr>http://media.changeworkscom.co.uk/clients/briggs/home.html</vt:lpwstr>
      </vt:variant>
      <vt:variant>
        <vt:lpwstr/>
      </vt:variant>
      <vt:variant>
        <vt:i4>4522051</vt:i4>
      </vt:variant>
      <vt:variant>
        <vt:i4>9</vt:i4>
      </vt:variant>
      <vt:variant>
        <vt:i4>0</vt:i4>
      </vt:variant>
      <vt:variant>
        <vt:i4>5</vt:i4>
      </vt:variant>
      <vt:variant>
        <vt:lpwstr>http://www.facebook.com/BriggsEquipmentUK</vt:lpwstr>
      </vt:variant>
      <vt:variant>
        <vt:lpwstr/>
      </vt:variant>
      <vt:variant>
        <vt:i4>4653070</vt:i4>
      </vt:variant>
      <vt:variant>
        <vt:i4>3</vt:i4>
      </vt:variant>
      <vt:variant>
        <vt:i4>0</vt:i4>
      </vt:variant>
      <vt:variant>
        <vt:i4>5</vt:i4>
      </vt:variant>
      <vt:variant>
        <vt:lpwstr>http://www.lifttrucknews.net/</vt:lpwstr>
      </vt:variant>
      <vt:variant>
        <vt:lpwstr/>
      </vt:variant>
      <vt:variant>
        <vt:i4>1310796</vt:i4>
      </vt:variant>
      <vt:variant>
        <vt:i4>0</vt:i4>
      </vt:variant>
      <vt:variant>
        <vt:i4>0</vt:i4>
      </vt:variant>
      <vt:variant>
        <vt:i4>5</vt:i4>
      </vt:variant>
      <vt:variant>
        <vt:lpwstr>https://twitter.com/BriggsUK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Materials Handling Today – July Column</dc:title>
  <dc:creator>Sue Tupling</dc:creator>
  <cp:lastModifiedBy>David Turner</cp:lastModifiedBy>
  <cp:revision>3</cp:revision>
  <cp:lastPrinted>2017-03-05T13:24:00Z</cp:lastPrinted>
  <dcterms:created xsi:type="dcterms:W3CDTF">2017-06-23T14:09:00Z</dcterms:created>
  <dcterms:modified xsi:type="dcterms:W3CDTF">2017-07-11T09:40:00Z</dcterms:modified>
</cp:coreProperties>
</file>